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1B9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учреждения, находящегося в ведении Министерства образования и науки Российской Федерации</w:t>
      </w:r>
    </w:p>
    <w:p w:rsidR="00000000" w:rsidRDefault="00C701B9">
      <w:pPr>
        <w:pStyle w:val="right"/>
      </w:pPr>
      <w:r>
        <w:t>Приложение к Порядку составления и утверждения плана финансово-хозяйственной деятельности федеральных государственных учреждений, находящихся в ведении Министерства образования и науки Российской Федерации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right"/>
      </w:pPr>
      <w:r>
        <w:t>Форма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HTML"/>
      </w:pPr>
      <w:r>
        <w:t xml:space="preserve">                                          </w:t>
      </w:r>
      <w:r>
        <w:t xml:space="preserve">         Утверждаю</w:t>
      </w:r>
    </w:p>
    <w:p w:rsidR="00000000" w:rsidRDefault="00C701B9">
      <w:pPr>
        <w:pStyle w:val="HTML"/>
      </w:pPr>
      <w:r>
        <w:t>________________________________________</w:t>
      </w:r>
    </w:p>
    <w:p w:rsidR="00000000" w:rsidRDefault="00C701B9">
      <w:pPr>
        <w:pStyle w:val="HTML"/>
      </w:pPr>
      <w:r>
        <w:t>(должность лица, утверждающего документ)</w:t>
      </w:r>
    </w:p>
    <w:p w:rsidR="00000000" w:rsidRDefault="00C701B9">
      <w:pPr>
        <w:pStyle w:val="HTML"/>
      </w:pPr>
      <w:r>
        <w:t>МП _____________________________________</w:t>
      </w:r>
    </w:p>
    <w:p w:rsidR="00000000" w:rsidRDefault="00C701B9">
      <w:pPr>
        <w:pStyle w:val="HTML"/>
      </w:pPr>
      <w:r>
        <w:t>(подпись, расшифровка подписи)</w:t>
      </w:r>
    </w:p>
    <w:p w:rsidR="00000000" w:rsidRDefault="00C701B9">
      <w:pPr>
        <w:pStyle w:val="HTML"/>
      </w:pPr>
      <w:r>
        <w:t>"___" ___________ 20__ г.</w:t>
      </w:r>
    </w:p>
    <w:p w:rsidR="00000000" w:rsidRDefault="00C701B9">
      <w:pPr>
        <w:pStyle w:val="HTML"/>
      </w:pPr>
    </w:p>
    <w:p w:rsidR="00000000" w:rsidRDefault="00C701B9">
      <w:pPr>
        <w:pStyle w:val="HTML"/>
      </w:pPr>
      <w:r>
        <w:t>План финансово-хозяйственной деятельности</w:t>
      </w:r>
    </w:p>
    <w:p w:rsidR="00000000" w:rsidRDefault="00C701B9">
      <w:pPr>
        <w:pStyle w:val="HTML"/>
      </w:pPr>
      <w:r>
        <w:t xml:space="preserve">на 20__ год и </w:t>
      </w:r>
      <w:r>
        <w:t>плановый период 20__ и 20__ годы</w:t>
      </w:r>
    </w:p>
    <w:p w:rsidR="00000000" w:rsidRDefault="00C701B9">
      <w:pPr>
        <w:pStyle w:val="HTML"/>
      </w:pPr>
    </w:p>
    <w:p w:rsidR="00000000" w:rsidRDefault="00C701B9">
      <w:pPr>
        <w:pStyle w:val="HTML"/>
      </w:pPr>
      <w:r>
        <w:t>___________________________________________________________________</w:t>
      </w:r>
    </w:p>
    <w:p w:rsidR="00000000" w:rsidRDefault="00C701B9">
      <w:pPr>
        <w:pStyle w:val="HTML"/>
      </w:pPr>
      <w:r>
        <w:t>(наименование учреждения (подразделения)</w:t>
      </w:r>
    </w:p>
    <w:p w:rsidR="00000000" w:rsidRDefault="00C701B9">
      <w:pPr>
        <w:pStyle w:val="HTML"/>
      </w:pPr>
    </w:p>
    <w:p w:rsidR="00000000" w:rsidRDefault="00C701B9">
      <w:pPr>
        <w:pStyle w:val="HTML"/>
      </w:pPr>
      <w:r>
        <w:t>Коды</w:t>
      </w:r>
    </w:p>
    <w:p w:rsidR="00000000" w:rsidRDefault="00C701B9">
      <w:pPr>
        <w:pStyle w:val="HTML"/>
      </w:pPr>
      <w:r>
        <w:t>-----------</w:t>
      </w:r>
    </w:p>
    <w:p w:rsidR="00000000" w:rsidRDefault="00C701B9">
      <w:pPr>
        <w:pStyle w:val="HTML"/>
      </w:pPr>
      <w:r>
        <w:t>Дата                                 ¦         ¦</w:t>
      </w:r>
    </w:p>
    <w:p w:rsidR="00000000" w:rsidRDefault="00C701B9">
      <w:pPr>
        <w:pStyle w:val="HTML"/>
      </w:pPr>
      <w:r>
        <w:t>+---------+</w:t>
      </w:r>
    </w:p>
    <w:p w:rsidR="00000000" w:rsidRDefault="00C701B9">
      <w:pPr>
        <w:pStyle w:val="HTML"/>
      </w:pPr>
      <w:r>
        <w:t>Дата предыдущего утвержденного пла</w:t>
      </w:r>
      <w:r>
        <w:t>на ¦         ¦</w:t>
      </w:r>
    </w:p>
    <w:p w:rsidR="00000000" w:rsidRDefault="00C701B9">
      <w:pPr>
        <w:pStyle w:val="HTML"/>
      </w:pPr>
      <w:r>
        <w:t>+---------+</w:t>
      </w:r>
    </w:p>
    <w:p w:rsidR="00000000" w:rsidRDefault="00C701B9">
      <w:pPr>
        <w:pStyle w:val="HTML"/>
      </w:pPr>
      <w:r>
        <w:t>(адрес фактического        по ОКПО                              ¦         ¦</w:t>
      </w:r>
    </w:p>
    <w:p w:rsidR="00000000" w:rsidRDefault="00C701B9">
      <w:pPr>
        <w:pStyle w:val="HTML"/>
      </w:pPr>
      <w:r>
        <w:t>местонахождения                                                 +---------+</w:t>
      </w:r>
    </w:p>
    <w:p w:rsidR="00000000" w:rsidRDefault="00C701B9">
      <w:pPr>
        <w:pStyle w:val="HTML"/>
      </w:pPr>
      <w:r>
        <w:t>учреждения                 Минобрнауки России                   ¦   074   ¦</w:t>
      </w:r>
    </w:p>
    <w:p w:rsidR="00000000" w:rsidRDefault="00C701B9">
      <w:pPr>
        <w:pStyle w:val="HTML"/>
      </w:pPr>
      <w:r>
        <w:t>(</w:t>
      </w:r>
      <w:r>
        <w:t>подразделения))                                                +---------+</w:t>
      </w:r>
    </w:p>
    <w:p w:rsidR="00000000" w:rsidRDefault="00C701B9">
      <w:pPr>
        <w:pStyle w:val="HTML"/>
      </w:pPr>
      <w:r>
        <w:t>ИНН                                  ¦         ¦</w:t>
      </w:r>
    </w:p>
    <w:p w:rsidR="00000000" w:rsidRDefault="00C701B9">
      <w:pPr>
        <w:pStyle w:val="HTML"/>
      </w:pPr>
      <w:r>
        <w:t>+---------+</w:t>
      </w:r>
    </w:p>
    <w:p w:rsidR="00000000" w:rsidRDefault="00C701B9">
      <w:pPr>
        <w:pStyle w:val="HTML"/>
      </w:pPr>
      <w:r>
        <w:t>КПП                                  ¦         ¦</w:t>
      </w:r>
    </w:p>
    <w:p w:rsidR="00000000" w:rsidRDefault="00C701B9">
      <w:pPr>
        <w:pStyle w:val="HTML"/>
      </w:pPr>
      <w:r>
        <w:t>+---------+</w:t>
      </w:r>
    </w:p>
    <w:p w:rsidR="00000000" w:rsidRDefault="00C701B9">
      <w:pPr>
        <w:pStyle w:val="HTML"/>
      </w:pPr>
      <w:r>
        <w:t>единица измерения по ОКЕИ            ¦   383   ¦</w:t>
      </w:r>
    </w:p>
    <w:p w:rsidR="00000000" w:rsidRDefault="00C701B9">
      <w:pPr>
        <w:pStyle w:val="HTML"/>
      </w:pPr>
      <w:r>
        <w:t>+---------+</w:t>
      </w:r>
    </w:p>
    <w:p w:rsidR="00000000" w:rsidRDefault="00C701B9">
      <w:pPr>
        <w:pStyle w:val="HTML"/>
      </w:pPr>
      <w:r>
        <w:t>Лицевой счет, предназначенный для учета операций со средствами  ¦         ¦</w:t>
      </w:r>
    </w:p>
    <w:p w:rsidR="00000000" w:rsidRDefault="00C701B9">
      <w:pPr>
        <w:pStyle w:val="HTML"/>
      </w:pPr>
      <w:r>
        <w:t>учреждения, открыт в (ОФК/банк)                                 ¦         ¦</w:t>
      </w:r>
    </w:p>
    <w:p w:rsidR="00000000" w:rsidRDefault="00C701B9">
      <w:pPr>
        <w:pStyle w:val="HTML"/>
      </w:pPr>
      <w:r>
        <w:t>+---------+</w:t>
      </w:r>
    </w:p>
    <w:p w:rsidR="00000000" w:rsidRDefault="00C701B9">
      <w:pPr>
        <w:pStyle w:val="HTML"/>
      </w:pPr>
      <w:r>
        <w:t>Лицевой счет, предназначенный для учета операций со средствами, ¦         ¦</w:t>
      </w:r>
    </w:p>
    <w:p w:rsidR="00000000" w:rsidRDefault="00C701B9">
      <w:pPr>
        <w:pStyle w:val="HTML"/>
      </w:pPr>
      <w:r>
        <w:t>пред</w:t>
      </w:r>
      <w:r>
        <w:t>оставленными учреждению в виде субсидий на иные цели        ¦         ¦</w:t>
      </w:r>
    </w:p>
    <w:p w:rsidR="00000000" w:rsidRDefault="00C701B9">
      <w:pPr>
        <w:pStyle w:val="HTML"/>
      </w:pPr>
      <w:r>
        <w:t>и бюджетных инвестиций, открыт в (ОФК/банк)                     ¦         ¦</w:t>
      </w:r>
    </w:p>
    <w:p w:rsidR="00000000" w:rsidRDefault="00C701B9">
      <w:pPr>
        <w:pStyle w:val="HTML"/>
      </w:pPr>
      <w:r>
        <w:t>-----------</w:t>
      </w:r>
    </w:p>
    <w:p w:rsidR="00000000" w:rsidRDefault="00C701B9">
      <w:pPr>
        <w:pStyle w:val="HTML"/>
      </w:pPr>
    </w:p>
    <w:p w:rsidR="00000000" w:rsidRDefault="00C701B9">
      <w:pPr>
        <w:pStyle w:val="HTML"/>
      </w:pPr>
      <w:r>
        <w:t>I. Сведения о деятельности федерального государственного</w:t>
      </w:r>
    </w:p>
    <w:p w:rsidR="00000000" w:rsidRDefault="00C701B9">
      <w:pPr>
        <w:pStyle w:val="HTML"/>
      </w:pPr>
      <w:r>
        <w:t>учреждения (подразделения)</w:t>
      </w:r>
    </w:p>
    <w:p w:rsidR="00000000" w:rsidRDefault="00C701B9">
      <w:pPr>
        <w:pStyle w:val="HTML"/>
      </w:pPr>
    </w:p>
    <w:p w:rsidR="00000000" w:rsidRDefault="00C701B9">
      <w:pPr>
        <w:pStyle w:val="HTML"/>
      </w:pPr>
      <w:r>
        <w:t xml:space="preserve">1.1. Цели </w:t>
      </w:r>
      <w:r>
        <w:t>деятельности учреждения (подразделения):</w:t>
      </w:r>
    </w:p>
    <w:p w:rsidR="00000000" w:rsidRDefault="00C701B9">
      <w:pPr>
        <w:pStyle w:val="HTML"/>
      </w:pPr>
      <w:r>
        <w:t>1.2.   Основные   виды   деятельности   федерального   государственного</w:t>
      </w:r>
    </w:p>
    <w:p w:rsidR="00000000" w:rsidRDefault="00C701B9">
      <w:pPr>
        <w:pStyle w:val="HTML"/>
      </w:pPr>
      <w:r>
        <w:t>учреждения (подразделения):</w:t>
      </w:r>
    </w:p>
    <w:p w:rsidR="00000000" w:rsidRDefault="00C701B9">
      <w:pPr>
        <w:pStyle w:val="HTML"/>
      </w:pPr>
      <w:r>
        <w:t>1.3.  Перечень  услуг  (работ),  относящихся  в  соответствии с уставом</w:t>
      </w:r>
    </w:p>
    <w:p w:rsidR="00000000" w:rsidRDefault="00C701B9">
      <w:pPr>
        <w:pStyle w:val="HTML"/>
      </w:pPr>
      <w:r>
        <w:t xml:space="preserve">федерального  государственного  учреждения </w:t>
      </w:r>
      <w:r>
        <w:t>(положением подразделения) к его</w:t>
      </w:r>
    </w:p>
    <w:p w:rsidR="00000000" w:rsidRDefault="00C701B9">
      <w:pPr>
        <w:pStyle w:val="HTML"/>
      </w:pPr>
      <w:r>
        <w:t>основным  видам  деятельности,  предоставление  которых  для  физических  и</w:t>
      </w:r>
    </w:p>
    <w:p w:rsidR="00000000" w:rsidRDefault="00C701B9">
      <w:pPr>
        <w:pStyle w:val="HTML"/>
      </w:pPr>
      <w:r>
        <w:t>юридических лиц осуществляется за плату:</w:t>
      </w:r>
    </w:p>
    <w:p w:rsidR="00000000" w:rsidRDefault="00C701B9">
      <w:pPr>
        <w:pStyle w:val="HTML"/>
      </w:pPr>
    </w:p>
    <w:p w:rsidR="00000000" w:rsidRDefault="00C701B9">
      <w:pPr>
        <w:pStyle w:val="HTML"/>
      </w:pPr>
      <w:r>
        <w:t>II. Показатели по поступлениям, выплатам и источникам дефицита</w:t>
      </w:r>
    </w:p>
    <w:p w:rsidR="00000000" w:rsidRDefault="00C701B9">
      <w:pPr>
        <w:pStyle w:val="HTML"/>
      </w:pPr>
      <w:r>
        <w:t>средств федерального государственного учре</w:t>
      </w:r>
      <w:r>
        <w:t>ждения (подразделения)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Код КОСГУ Всего Источники поступлений и выплат Субсидия на выполнение государственного задания Целевые субсидии (субсидии на иные цели) Бюджетные инвестиции Средства от приносящей доход деятельности 1 2 3 4</w:t>
      </w:r>
      <w:r>
        <w:rPr>
          <w:rFonts w:eastAsia="Times New Roman"/>
        </w:rPr>
        <w:t xml:space="preserve"> 5 6 7</w:t>
      </w:r>
    </w:p>
    <w:p w:rsidR="00000000" w:rsidRDefault="00C701B9">
      <w:pPr>
        <w:pStyle w:val="left"/>
      </w:pPr>
      <w:r>
        <w:t>Остаток средств на начало планируемого финансового года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Поступления, всего: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в том числе: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701B9">
      <w:pPr>
        <w:pStyle w:val="left"/>
      </w:pPr>
      <w:r>
        <w:t>поступления от оказания федеральным государственным учреждением (подразделением) услуг (выполнения работ), относящихся в соответствии с уставом (положением подразделения) к его основным видам деятельности, предоставление которых для физических и юридически</w:t>
      </w:r>
      <w:r>
        <w:t>х лиц осуществляется на платной основе, всего: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в том числе: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701B9">
      <w:pPr>
        <w:pStyle w:val="left"/>
      </w:pPr>
      <w:r>
        <w:t>услуга (работа) N 1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услуга (работа) N 2 и т.д.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поступления от оказания федеральным государственным учреждением (подразделением) услуг (выполнения работ), предос</w:t>
      </w:r>
      <w:r>
        <w:t>тавление которых для физических и юридических лиц осуществляется на платной основе, всего: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в том числе: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701B9">
      <w:pPr>
        <w:pStyle w:val="left"/>
      </w:pPr>
      <w:r>
        <w:t>услуга (работа) N 1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услуга (работа) N 2 и т.д.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поступления от иной приносящей доход деятельности, всего: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в том числе: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701B9">
      <w:pPr>
        <w:pStyle w:val="left"/>
      </w:pPr>
      <w:r>
        <w:t>поступления от использования имущества, находящегося в государственной собственности и переданного в аренду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поступления от штрафов, пеней и иных сумм прину</w:t>
      </w:r>
      <w:r>
        <w:t>дительного изъятия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поступления в виде грантов от физических и юридических лиц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180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поступления от реализации ценных бумаг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поступления от уменьшения стоимости основных средств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410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поступления от уменьшения стоимости нематериальн</w:t>
      </w:r>
      <w:r>
        <w:t>ых активов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420</w:t>
      </w:r>
    </w:p>
    <w:p w:rsidR="00000000" w:rsidRDefault="00C701B9">
      <w:pPr>
        <w:pStyle w:val="left"/>
      </w:pPr>
      <w:r>
        <w:t>поступления от уменьшения стоимости материальных запасов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440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прочие поступления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180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Выплаты всего: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C701B9">
      <w:pPr>
        <w:pStyle w:val="left"/>
      </w:pPr>
      <w:r>
        <w:t>в том числе: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701B9">
      <w:pPr>
        <w:pStyle w:val="left"/>
      </w:pPr>
      <w:r>
        <w:t>Расходы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C701B9">
      <w:pPr>
        <w:pStyle w:val="left"/>
      </w:pPr>
      <w:r>
        <w:t>Оплата труда и начисления на выплаты по оплате труда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C701B9">
      <w:pPr>
        <w:pStyle w:val="left"/>
      </w:pPr>
      <w:r>
        <w:t>Заработная плата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211</w:t>
      </w:r>
    </w:p>
    <w:p w:rsidR="00000000" w:rsidRDefault="00C701B9">
      <w:pPr>
        <w:pStyle w:val="left"/>
      </w:pPr>
      <w:r>
        <w:t>Прочие выплаты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212</w:t>
      </w:r>
    </w:p>
    <w:p w:rsidR="00000000" w:rsidRDefault="00C701B9">
      <w:pPr>
        <w:pStyle w:val="left"/>
      </w:pPr>
      <w:r>
        <w:t>Начисления на выплаты по оплате труда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213</w:t>
      </w:r>
    </w:p>
    <w:p w:rsidR="00000000" w:rsidRDefault="00C701B9">
      <w:pPr>
        <w:pStyle w:val="left"/>
      </w:pPr>
      <w:r>
        <w:t>Оплата работ, услуг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220</w:t>
      </w:r>
    </w:p>
    <w:p w:rsidR="00000000" w:rsidRDefault="00C701B9">
      <w:pPr>
        <w:pStyle w:val="left"/>
      </w:pPr>
      <w:r>
        <w:t>Услуги связи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221</w:t>
      </w:r>
    </w:p>
    <w:p w:rsidR="00000000" w:rsidRDefault="00C701B9">
      <w:pPr>
        <w:pStyle w:val="left"/>
      </w:pPr>
      <w:r>
        <w:t>Транспортные услуги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222</w:t>
      </w:r>
    </w:p>
    <w:p w:rsidR="00000000" w:rsidRDefault="00C701B9">
      <w:pPr>
        <w:pStyle w:val="left"/>
      </w:pPr>
      <w:r>
        <w:t>Коммунальные услуги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223</w:t>
      </w:r>
    </w:p>
    <w:p w:rsidR="00000000" w:rsidRDefault="00C701B9">
      <w:pPr>
        <w:pStyle w:val="left"/>
      </w:pPr>
      <w:r>
        <w:t>Арендная плата за пользовани</w:t>
      </w:r>
      <w:r>
        <w:t>е имуществом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224</w:t>
      </w:r>
    </w:p>
    <w:p w:rsidR="00000000" w:rsidRDefault="00C701B9">
      <w:pPr>
        <w:pStyle w:val="left"/>
      </w:pPr>
      <w:r>
        <w:t>Работы, услуги по содержанию имущества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225</w:t>
      </w:r>
    </w:p>
    <w:p w:rsidR="00000000" w:rsidRDefault="00C701B9">
      <w:pPr>
        <w:pStyle w:val="left"/>
      </w:pPr>
      <w:r>
        <w:t>Прочие работы, услуги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226</w:t>
      </w:r>
    </w:p>
    <w:p w:rsidR="00000000" w:rsidRDefault="00C701B9">
      <w:pPr>
        <w:pStyle w:val="left"/>
      </w:pPr>
      <w:r>
        <w:t>Обслуживание государственного (муниципального) долга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230</w:t>
      </w:r>
    </w:p>
    <w:p w:rsidR="00000000" w:rsidRDefault="00C701B9">
      <w:pPr>
        <w:pStyle w:val="left"/>
      </w:pPr>
      <w:r>
        <w:t>Обслуживание внутреннего долга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231</w:t>
      </w:r>
    </w:p>
    <w:p w:rsidR="00000000" w:rsidRDefault="00C701B9">
      <w:pPr>
        <w:pStyle w:val="left"/>
      </w:pPr>
      <w:r>
        <w:t>Безвозмездные перечисления организациям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240</w:t>
      </w:r>
    </w:p>
    <w:p w:rsidR="00000000" w:rsidRDefault="00C701B9">
      <w:pPr>
        <w:pStyle w:val="left"/>
      </w:pPr>
      <w:r>
        <w:t>Безвозмездные перечисления государственным и муниципальным организациям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241</w:t>
      </w:r>
    </w:p>
    <w:p w:rsidR="00000000" w:rsidRDefault="00C701B9">
      <w:pPr>
        <w:pStyle w:val="left"/>
      </w:pPr>
      <w:r>
        <w:t>Безвозмездные перечисления организациям, за исключением государственных и муниципальных организаций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242</w:t>
      </w:r>
    </w:p>
    <w:p w:rsidR="00000000" w:rsidRDefault="00C701B9">
      <w:pPr>
        <w:pStyle w:val="left"/>
      </w:pPr>
      <w:r>
        <w:t>Безвозмездные перечисления бюджетам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250</w:t>
      </w:r>
    </w:p>
    <w:p w:rsidR="00000000" w:rsidRDefault="00C701B9">
      <w:pPr>
        <w:pStyle w:val="left"/>
      </w:pPr>
      <w:r>
        <w:t>Перечисления международным организациям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253</w:t>
      </w:r>
    </w:p>
    <w:p w:rsidR="00000000" w:rsidRDefault="00C701B9">
      <w:pPr>
        <w:pStyle w:val="left"/>
      </w:pPr>
      <w:r>
        <w:t>Социальное обеспечение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260</w:t>
      </w:r>
    </w:p>
    <w:p w:rsidR="00000000" w:rsidRDefault="00C701B9">
      <w:pPr>
        <w:pStyle w:val="left"/>
      </w:pPr>
      <w:r>
        <w:t>Пособия по социальной помощи населению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262</w:t>
      </w:r>
    </w:p>
    <w:p w:rsidR="00000000" w:rsidRDefault="00C701B9">
      <w:pPr>
        <w:pStyle w:val="left"/>
      </w:pPr>
      <w:r>
        <w:t>Прочие расходы, в том числе: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290</w:t>
      </w:r>
    </w:p>
    <w:p w:rsidR="00000000" w:rsidRDefault="00C701B9">
      <w:pPr>
        <w:pStyle w:val="left"/>
      </w:pPr>
      <w:r>
        <w:t>стипендия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290</w:t>
      </w:r>
    </w:p>
    <w:p w:rsidR="00000000" w:rsidRDefault="00C701B9">
      <w:pPr>
        <w:pStyle w:val="left"/>
      </w:pPr>
      <w:r>
        <w:t>Поступление нефинансовых активов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300</w:t>
      </w:r>
    </w:p>
    <w:p w:rsidR="00000000" w:rsidRDefault="00C701B9">
      <w:pPr>
        <w:pStyle w:val="left"/>
      </w:pPr>
      <w:r>
        <w:t>Увеличение стоимости основных средств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310</w:t>
      </w:r>
    </w:p>
    <w:p w:rsidR="00000000" w:rsidRDefault="00C701B9">
      <w:pPr>
        <w:pStyle w:val="left"/>
      </w:pPr>
      <w:r>
        <w:t>Увеличение стоим</w:t>
      </w:r>
      <w:r>
        <w:t>ости нематериальных активов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320</w:t>
      </w:r>
    </w:p>
    <w:p w:rsidR="00000000" w:rsidRDefault="00C701B9">
      <w:pPr>
        <w:pStyle w:val="left"/>
      </w:pPr>
      <w:r>
        <w:t>Увеличение стоимости непроизведенных активов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330</w:t>
      </w:r>
    </w:p>
    <w:p w:rsidR="00000000" w:rsidRDefault="00C701B9">
      <w:pPr>
        <w:pStyle w:val="left"/>
      </w:pPr>
      <w:r>
        <w:t>Увеличение стоимости материальных запасов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340</w:t>
      </w:r>
    </w:p>
    <w:p w:rsidR="00000000" w:rsidRDefault="00C701B9">
      <w:pPr>
        <w:pStyle w:val="left"/>
      </w:pPr>
      <w:r>
        <w:t>Поступление финансовых активов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500</w:t>
      </w:r>
    </w:p>
    <w:p w:rsidR="00000000" w:rsidRDefault="00C701B9">
      <w:pPr>
        <w:pStyle w:val="left"/>
      </w:pPr>
      <w:r>
        <w:t>Увеличение стоимости ценных бумаг, кроме акций и иных форм участия в капитале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520</w:t>
      </w:r>
    </w:p>
    <w:p w:rsidR="00000000" w:rsidRDefault="00C701B9">
      <w:pPr>
        <w:pStyle w:val="left"/>
      </w:pPr>
      <w:r>
        <w:t>Увеличение стоимости акций и иных форм участия в капитале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530</w:t>
      </w:r>
    </w:p>
    <w:p w:rsidR="00000000" w:rsidRDefault="00C701B9">
      <w:pPr>
        <w:pStyle w:val="left"/>
      </w:pPr>
      <w:r>
        <w:t>Источники финансирования дефицита средств учреждения всего: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в том числе: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C701B9">
      <w:pPr>
        <w:pStyle w:val="left"/>
      </w:pPr>
      <w:r>
        <w:t xml:space="preserve">Внутренние источники, из </w:t>
      </w:r>
      <w:r>
        <w:t>них: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уменьшение задолженности по бюджетным ссудам и кредитам (поступления от погашения займов)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640</w:t>
      </w:r>
    </w:p>
    <w:p w:rsidR="00000000" w:rsidRDefault="00C701B9">
      <w:pPr>
        <w:pStyle w:val="left"/>
      </w:pPr>
      <w:r>
        <w:t>увеличение задолженности по бюджетным кредитам (выплаты по предоставлению займов)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540</w:t>
      </w:r>
    </w:p>
    <w:p w:rsidR="00000000" w:rsidRDefault="00C701B9">
      <w:pPr>
        <w:pStyle w:val="left"/>
      </w:pPr>
      <w:r>
        <w:t>увеличение задолженности по внутреннему государственному (муниципальн</w:t>
      </w:r>
      <w:r>
        <w:t>ому) долгу (поступления заимствований от резидентов)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710</w:t>
      </w:r>
    </w:p>
    <w:p w:rsidR="00000000" w:rsidRDefault="00C701B9">
      <w:pPr>
        <w:pStyle w:val="left"/>
      </w:pPr>
      <w:r>
        <w:t>уменьшение задолженности по внутреннему государственному (муниципальному) долгу (погашение заимствований от резидентов)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810</w:t>
      </w:r>
    </w:p>
    <w:p w:rsidR="00000000" w:rsidRDefault="00C701B9">
      <w:pPr>
        <w:pStyle w:val="left"/>
      </w:pPr>
      <w:r>
        <w:t>Изменение остатков средств (+; -)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Изменение остатков по внутренним расчет</w:t>
      </w:r>
      <w:r>
        <w:t>ам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увеличение остатков по внутреннему привлечению остатков средств (+)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510</w:t>
      </w:r>
    </w:p>
    <w:p w:rsidR="00000000" w:rsidRDefault="00C701B9">
      <w:pPr>
        <w:pStyle w:val="left"/>
      </w:pPr>
      <w:r>
        <w:t>уменьшение остатков по внутреннему привлечению остатков средств (-)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610</w:t>
      </w:r>
    </w:p>
    <w:p w:rsidR="00000000" w:rsidRDefault="00C701B9">
      <w:pPr>
        <w:pStyle w:val="left"/>
      </w:pPr>
      <w:r>
        <w:t>Планируемый остаток средств на конец планируемого финансового года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Справочно: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Объем публичных обязательств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C701B9">
      <w:pPr>
        <w:pStyle w:val="left"/>
      </w:pPr>
      <w:r>
        <w:t>Средства во временном распоряжении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C701B9">
      <w:pPr>
        <w:pStyle w:val="left"/>
      </w:pPr>
      <w:r>
        <w:t>Поступления от размещения средств на банковских депозитах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HTML"/>
      </w:pPr>
      <w:r>
        <w:t xml:space="preserve">                III. Сведения о</w:t>
      </w:r>
      <w:r>
        <w:t xml:space="preserve"> вносимых изменениях N _____</w:t>
      </w:r>
    </w:p>
    <w:p w:rsidR="00000000" w:rsidRDefault="00C701B9">
      <w:pPr>
        <w:pStyle w:val="HTML"/>
      </w:pPr>
      <w:r>
        <w:t>по виду поступлений ______________________________________________</w:t>
      </w:r>
    </w:p>
    <w:p w:rsidR="00000000" w:rsidRDefault="00C701B9">
      <w:pPr>
        <w:pStyle w:val="HTML"/>
      </w:pPr>
      <w:r>
        <w:t>(субсидия на выполнение государственного</w:t>
      </w:r>
    </w:p>
    <w:p w:rsidR="00000000" w:rsidRDefault="00C701B9">
      <w:pPr>
        <w:pStyle w:val="HTML"/>
      </w:pPr>
      <w:r>
        <w:t>задания, целевые субсидии, бюджетные</w:t>
      </w:r>
    </w:p>
    <w:p w:rsidR="00000000" w:rsidRDefault="00C701B9">
      <w:pPr>
        <w:pStyle w:val="HTML"/>
      </w:pPr>
      <w:r>
        <w:t>инвестиции, средства от приносящей</w:t>
      </w:r>
    </w:p>
    <w:p w:rsidR="00000000" w:rsidRDefault="00C701B9">
      <w:pPr>
        <w:pStyle w:val="HTML"/>
      </w:pPr>
      <w:r>
        <w:t>доход деятельности)</w:t>
      </w:r>
    </w:p>
    <w:p w:rsidR="00000000" w:rsidRDefault="00C701B9">
      <w:pPr>
        <w:pStyle w:val="HTML"/>
      </w:pPr>
      <w:r>
        <w:t>на "__" ___________________</w:t>
      </w:r>
      <w:r>
        <w:t>_ 20__ г.</w:t>
      </w:r>
    </w:p>
    <w:p w:rsidR="00000000" w:rsidRDefault="00C701B9">
      <w:pPr>
        <w:pStyle w:val="HTML"/>
      </w:pPr>
      <w:r>
        <w:t>(дата вносимых изменений)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Код КОСГУ Сумма изменений (+; -), руб. Обоснования и расчеты по вносимым изменениям 1 2 3 4</w:t>
      </w:r>
    </w:p>
    <w:p w:rsidR="00000000" w:rsidRDefault="00C701B9">
      <w:pPr>
        <w:pStyle w:val="left"/>
      </w:pPr>
      <w:r>
        <w:t>Планируемый остаток средств на начало планируемого финансового года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Поступления всего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в том числе</w:t>
      </w:r>
      <w:r>
        <w:t>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Выплаты всего: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left"/>
      </w:pPr>
      <w:r>
        <w:t>в том числе: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Источники финансирования дефицита средств учреждения всего: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left"/>
      </w:pPr>
      <w:r>
        <w:t>в том числе: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701B9">
      <w:pPr>
        <w:pStyle w:val="left"/>
      </w:pPr>
      <w:r>
        <w:t>Планируемый остаток средств на конец планируемого финансового года</w:t>
      </w: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701B9">
      <w:pPr>
        <w:pStyle w:val="HTML"/>
      </w:pPr>
      <w:r>
        <w:t xml:space="preserve">    </w:t>
      </w:r>
      <w:r>
        <w:t>IV. Мероприятия стратегического развития федерального государственного</w:t>
      </w:r>
    </w:p>
    <w:p w:rsidR="00000000" w:rsidRDefault="00C701B9">
      <w:pPr>
        <w:pStyle w:val="HTML"/>
      </w:pPr>
      <w:r>
        <w:t>учреждения (подразделения)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N Задача Мероприятие Плановый результат Срок исполнения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01B9">
      <w:pPr>
        <w:pStyle w:val="HTML"/>
      </w:pPr>
      <w:r>
        <w:t xml:space="preserve">              V. Мероприятия по энергосбережению и повышению</w:t>
      </w:r>
    </w:p>
    <w:p w:rsidR="00000000" w:rsidRDefault="00C701B9">
      <w:pPr>
        <w:pStyle w:val="HTML"/>
      </w:pPr>
      <w:r>
        <w:t>энергетической эффективности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3"/>
        <w:rPr>
          <w:rFonts w:eastAsia="Times New Roman"/>
        </w:rPr>
      </w:pPr>
      <w:r>
        <w:rPr>
          <w:rFonts w:eastAsia="Times New Roman"/>
        </w:rPr>
        <w:t>N Задач</w:t>
      </w:r>
      <w:r>
        <w:rPr>
          <w:rFonts w:eastAsia="Times New Roman"/>
        </w:rPr>
        <w:t>а Мероприятие Плановый результат Срок исполнения Планируемый объем затрат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01B9">
      <w:pPr>
        <w:pStyle w:val="HTML"/>
      </w:pPr>
      <w:r>
        <w:t>Руководитель финансово-экономической службы федерального</w:t>
      </w:r>
    </w:p>
    <w:p w:rsidR="00000000" w:rsidRDefault="00C701B9">
      <w:pPr>
        <w:pStyle w:val="HTML"/>
      </w:pPr>
      <w:r>
        <w:t>государственного учреждения (подразделения)  ______________________________</w:t>
      </w:r>
    </w:p>
    <w:p w:rsidR="00000000" w:rsidRDefault="00C701B9">
      <w:pPr>
        <w:pStyle w:val="HTML"/>
      </w:pPr>
      <w:r>
        <w:t>(подпись, расшифровка подписи)</w:t>
      </w:r>
    </w:p>
    <w:p w:rsidR="00000000" w:rsidRDefault="00C701B9">
      <w:pPr>
        <w:pStyle w:val="HTML"/>
      </w:pPr>
    </w:p>
    <w:p w:rsidR="00000000" w:rsidRDefault="00C701B9">
      <w:pPr>
        <w:pStyle w:val="HTML"/>
      </w:pPr>
      <w:r>
        <w:t xml:space="preserve">Исполнитель   </w:t>
      </w:r>
      <w:r>
        <w:t xml:space="preserve">                               ______________________________</w:t>
      </w:r>
    </w:p>
    <w:p w:rsidR="00000000" w:rsidRDefault="00C701B9">
      <w:pPr>
        <w:pStyle w:val="HTML"/>
      </w:pPr>
      <w:r>
        <w:t>(подпись, расшифровка подписи)</w:t>
      </w:r>
    </w:p>
    <w:p w:rsidR="00000000" w:rsidRDefault="00C701B9">
      <w:pPr>
        <w:pStyle w:val="HTML"/>
      </w:pPr>
    </w:p>
    <w:p w:rsidR="00000000" w:rsidRDefault="00C701B9">
      <w:pPr>
        <w:pStyle w:val="HTML"/>
      </w:pPr>
      <w:r>
        <w:t>Тел.</w:t>
      </w:r>
    </w:p>
    <w:p w:rsidR="00000000" w:rsidRDefault="00C7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1B9">
      <w:pPr>
        <w:pStyle w:val="sel"/>
        <w:divId w:val="804541705"/>
      </w:pPr>
      <w:r>
        <w:t>1 Приводятся только те показатели, по которым планируются поступления и выплаты.</w:t>
      </w:r>
    </w:p>
    <w:p w:rsidR="00000000" w:rsidRDefault="00C701B9">
      <w:pPr>
        <w:pStyle w:val="sel"/>
        <w:divId w:val="804541705"/>
      </w:pPr>
      <w:r>
        <w:t>2 Указываются только те показатели, по которым вносятся изменения.</w:t>
      </w:r>
    </w:p>
    <w:p w:rsidR="00000000" w:rsidRDefault="00C701B9">
      <w:pPr>
        <w:pStyle w:val="right"/>
      </w:pPr>
      <w:r>
        <w:t>Источник - Приказ Минобрнауки России от 10.12.2013 № 1321</w:t>
      </w:r>
    </w:p>
    <w:p w:rsidR="00000000" w:rsidRDefault="00C70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https://порядокправа.рф/obrazecy/plan_finansovo_xozyajstvennoj_deyatelnosti_federalnogo_gosudarstvennogo_uchrezhdeniya_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naxodyashhegosya_v_v.htm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B9"/>
    <w:rsid w:val="00C7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178CAC-9ED3-4C79-BC9B-BAA72628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54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uchrezhdeniya_naxodyashhegosya_v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учреждения, находящегося в ведении Министерства образования и науки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