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4E4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завершении государственной экологической экспертизы (образец)</w:t>
      </w:r>
    </w:p>
    <w:p w:rsidR="00000000" w:rsidRDefault="000D44E4">
      <w:pPr>
        <w:pStyle w:val="right"/>
      </w:pPr>
      <w:r>
        <w:t xml:space="preserve">Приложение 25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0D4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E4">
      <w:pPr>
        <w:pStyle w:val="left"/>
      </w:pPr>
      <w:r>
        <w:t>Образец</w:t>
      </w:r>
    </w:p>
    <w:p w:rsidR="00000000" w:rsidRDefault="000D4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E4">
      <w:pPr>
        <w:pStyle w:val="HTML"/>
      </w:pPr>
      <w:r>
        <w:t>от _________ N __________           Название организации-получателя</w:t>
      </w:r>
    </w:p>
    <w:p w:rsidR="00000000" w:rsidRDefault="000D44E4">
      <w:pPr>
        <w:pStyle w:val="HTML"/>
      </w:pPr>
    </w:p>
    <w:p w:rsidR="00000000" w:rsidRDefault="000D44E4">
      <w:pPr>
        <w:pStyle w:val="HTML"/>
      </w:pPr>
      <w:r>
        <w:t>П</w:t>
      </w:r>
      <w:r>
        <w:t>исьмо-уведомление о завершении     Почтовый адрес организации-получателя</w:t>
      </w:r>
    </w:p>
    <w:p w:rsidR="00000000" w:rsidRDefault="000D44E4">
      <w:pPr>
        <w:pStyle w:val="HTML"/>
      </w:pPr>
      <w:r>
        <w:t>государственной экологической</w:t>
      </w:r>
    </w:p>
    <w:p w:rsidR="00000000" w:rsidRDefault="000D44E4">
      <w:pPr>
        <w:pStyle w:val="HTML"/>
      </w:pPr>
      <w:r>
        <w:t>экспертизы</w:t>
      </w:r>
    </w:p>
    <w:p w:rsidR="00000000" w:rsidRDefault="000D44E4">
      <w:pPr>
        <w:pStyle w:val="HTML"/>
      </w:pPr>
    </w:p>
    <w:p w:rsidR="00000000" w:rsidRDefault="000D44E4">
      <w:pPr>
        <w:pStyle w:val="HTML"/>
      </w:pPr>
      <w:r>
        <w:t>Управление    (указывается   наименование   экспертного   подразделения</w:t>
      </w:r>
    </w:p>
    <w:p w:rsidR="00000000" w:rsidRDefault="000D44E4">
      <w:pPr>
        <w:pStyle w:val="HTML"/>
      </w:pPr>
      <w:r>
        <w:t>Ростехнадзора  (территориального  органа Ростехнадзора)) информирует,</w:t>
      </w:r>
      <w:r>
        <w:t xml:space="preserve"> что в</w:t>
      </w:r>
    </w:p>
    <w:p w:rsidR="00000000" w:rsidRDefault="000D44E4">
      <w:pPr>
        <w:pStyle w:val="HTML"/>
      </w:pPr>
      <w:r>
        <w:t>соответствии  с  Федеральным  законом  от  23  ноября  1995 г. N 174-ФЗ "Об</w:t>
      </w:r>
    </w:p>
    <w:p w:rsidR="00000000" w:rsidRDefault="000D44E4">
      <w:pPr>
        <w:pStyle w:val="HTML"/>
      </w:pPr>
      <w:r>
        <w:t>экологической   экспертизе"   организована   и   проведена  государственная</w:t>
      </w:r>
    </w:p>
    <w:p w:rsidR="00000000" w:rsidRDefault="000D44E4">
      <w:pPr>
        <w:pStyle w:val="HTML"/>
      </w:pPr>
      <w:r>
        <w:t>экологическая экспертиза материалов _______________________________________</w:t>
      </w:r>
    </w:p>
    <w:p w:rsidR="00000000" w:rsidRDefault="000D44E4">
      <w:pPr>
        <w:pStyle w:val="HTML"/>
      </w:pPr>
      <w:r>
        <w:t>(наименование объекта</w:t>
      </w:r>
      <w:r>
        <w:t xml:space="preserve"> государственной</w:t>
      </w:r>
    </w:p>
    <w:p w:rsidR="00000000" w:rsidRDefault="000D44E4">
      <w:pPr>
        <w:pStyle w:val="HTML"/>
      </w:pPr>
      <w:r>
        <w:t>экологической экспертизы</w:t>
      </w:r>
    </w:p>
    <w:p w:rsidR="00000000" w:rsidRDefault="000D44E4">
      <w:pPr>
        <w:pStyle w:val="HTML"/>
      </w:pPr>
      <w:r>
        <w:t>в именительном падеже)</w:t>
      </w:r>
    </w:p>
    <w:p w:rsidR="00000000" w:rsidRDefault="000D44E4">
      <w:pPr>
        <w:pStyle w:val="HTML"/>
      </w:pPr>
    </w:p>
    <w:p w:rsidR="00000000" w:rsidRDefault="000D44E4">
      <w:pPr>
        <w:pStyle w:val="HTML"/>
      </w:pPr>
      <w:r>
        <w:t>Приложение:    1)   Приказ   Ростехнадзора   (территориального   органа</w:t>
      </w:r>
    </w:p>
    <w:p w:rsidR="00000000" w:rsidRDefault="000D44E4">
      <w:pPr>
        <w:pStyle w:val="HTML"/>
      </w:pPr>
      <w:r>
        <w:t>Ростехнадзора) об утверждении положительного заключения экспертной комиссии</w:t>
      </w:r>
    </w:p>
    <w:p w:rsidR="00000000" w:rsidRDefault="000D44E4">
      <w:pPr>
        <w:pStyle w:val="HTML"/>
      </w:pPr>
      <w:r>
        <w:t>государственной экологической экспертизы.</w:t>
      </w:r>
    </w:p>
    <w:p w:rsidR="00000000" w:rsidRDefault="000D44E4">
      <w:pPr>
        <w:pStyle w:val="HTML"/>
      </w:pPr>
      <w:r>
        <w:t>2) Материалы по объекту экологической экспертизы.</w:t>
      </w:r>
    </w:p>
    <w:p w:rsidR="00000000" w:rsidRDefault="000D44E4">
      <w:pPr>
        <w:pStyle w:val="HTML"/>
      </w:pPr>
    </w:p>
    <w:p w:rsidR="00000000" w:rsidRDefault="000D44E4">
      <w:pPr>
        <w:pStyle w:val="HTML"/>
      </w:pPr>
      <w:r>
        <w:t>Начальник Управления                                         Ф.И.О.</w:t>
      </w:r>
    </w:p>
    <w:p w:rsidR="00000000" w:rsidRDefault="000D4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E4">
      <w:pPr>
        <w:pStyle w:val="right"/>
      </w:pPr>
      <w:r>
        <w:t>Источник - Приказ Минприроды РФ от 30.10.2008 № 283</w:t>
      </w:r>
    </w:p>
    <w:p w:rsidR="00000000" w:rsidRDefault="000D4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https://порядокправа.рф/obrazecy/pismo_uvedoml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enie_o_zavershenii_gosudarstvennoj_ekologicheskoj_ekspertizy_obrazec.htm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E4"/>
    <w:rsid w:val="000D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F2B2A-34D7-455A-9992-957DCF94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zavershenii_gosudarstvennoj_ekologicheskoj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завершении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2022-08-14T16:30:00Z</dcterms:created>
  <dcterms:modified xsi:type="dcterms:W3CDTF">2022-08-14T16:30:00Z</dcterms:modified>
</cp:coreProperties>
</file>