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E45">
      <w:pPr>
        <w:pStyle w:val="1"/>
        <w:rPr>
          <w:rFonts w:eastAsia="Times New Roman"/>
        </w:rPr>
      </w:pPr>
      <w:r>
        <w:rPr>
          <w:rFonts w:eastAsia="Times New Roman"/>
        </w:rPr>
        <w:t>Письменное согласие субъекта персональных данных на обработку своих персональных данных</w:t>
      </w:r>
    </w:p>
    <w:p w:rsidR="00000000" w:rsidRDefault="000D4E45">
      <w:pPr>
        <w:pStyle w:val="right"/>
      </w:pPr>
      <w:r>
        <w:t xml:space="preserve">Приложение N 7 к Административному регламенту предоставления Федеральной </w:t>
      </w:r>
      <w:r>
        <w:t>службой по труду и занятости государственной услуги ведения базы данных по учету трудовых арбитров, утвержденному приказом Минздравсоцразвития России от 21 ноября 2011 г. N 1375н</w:t>
      </w:r>
    </w:p>
    <w:p w:rsidR="00000000" w:rsidRDefault="000D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E45">
      <w:pPr>
        <w:pStyle w:val="HTML"/>
      </w:pPr>
      <w:r>
        <w:t xml:space="preserve">             Письменное согласие субъекта персональных данных</w:t>
      </w:r>
    </w:p>
    <w:p w:rsidR="00000000" w:rsidRDefault="000D4E45">
      <w:pPr>
        <w:pStyle w:val="HTML"/>
      </w:pPr>
      <w:r>
        <w:t>на обработку с</w:t>
      </w:r>
      <w:r>
        <w:t>воих персональных данных</w:t>
      </w:r>
    </w:p>
    <w:p w:rsidR="00000000" w:rsidRDefault="000D4E45">
      <w:pPr>
        <w:pStyle w:val="HTML"/>
      </w:pPr>
    </w:p>
    <w:p w:rsidR="00000000" w:rsidRDefault="000D4E45">
      <w:pPr>
        <w:pStyle w:val="HTML"/>
      </w:pPr>
      <w:r>
        <w:t>Я  (фамилия,  имя,  отчество, адрес субъекта персональных данных, номер</w:t>
      </w:r>
    </w:p>
    <w:p w:rsidR="00000000" w:rsidRDefault="000D4E45">
      <w:pPr>
        <w:pStyle w:val="HTML"/>
      </w:pPr>
      <w:r>
        <w:t>основного  документа,  удостоверяющего его личность, сведения о дате выдачи</w:t>
      </w:r>
    </w:p>
    <w:p w:rsidR="00000000" w:rsidRDefault="000D4E45">
      <w:pPr>
        <w:pStyle w:val="HTML"/>
      </w:pPr>
      <w:r>
        <w:t>указанного документа и выдавшем его органе) выражаю свое согласие на:</w:t>
      </w:r>
    </w:p>
    <w:p w:rsidR="00000000" w:rsidRDefault="000D4E45">
      <w:pPr>
        <w:pStyle w:val="HTML"/>
      </w:pPr>
    </w:p>
    <w:p w:rsidR="00000000" w:rsidRDefault="000D4E45">
      <w:pPr>
        <w:pStyle w:val="HTML"/>
      </w:pPr>
      <w:r>
        <w:t xml:space="preserve">обработку  </w:t>
      </w:r>
      <w:r>
        <w:t>Федеральной  службой  по труду и занятости моих персональных</w:t>
      </w:r>
    </w:p>
    <w:p w:rsidR="00000000" w:rsidRDefault="000D4E45">
      <w:pPr>
        <w:pStyle w:val="HTML"/>
      </w:pPr>
      <w:r>
        <w:t>данных  согласно  перечню  сведений  о  трудовых  арбитрах,  приведенному в</w:t>
      </w:r>
    </w:p>
    <w:p w:rsidR="00000000" w:rsidRDefault="000D4E45">
      <w:pPr>
        <w:pStyle w:val="HTML"/>
      </w:pPr>
      <w:r>
        <w:t>приложении  N  6  к Административному регламенту предоставления Федеральной</w:t>
      </w:r>
    </w:p>
    <w:p w:rsidR="00000000" w:rsidRDefault="000D4E45">
      <w:pPr>
        <w:pStyle w:val="HTML"/>
      </w:pPr>
      <w:r>
        <w:t>службой  по труду и занятости государственн</w:t>
      </w:r>
      <w:r>
        <w:t>ой услуги ведения базы данных по</w:t>
      </w:r>
    </w:p>
    <w:p w:rsidR="00000000" w:rsidRDefault="000D4E45">
      <w:pPr>
        <w:pStyle w:val="HTML"/>
      </w:pPr>
      <w:r>
        <w:t>учету  трудовых арбитров, утвержденному приказом Минздравсоцразвития России</w:t>
      </w:r>
    </w:p>
    <w:p w:rsidR="00000000" w:rsidRDefault="000D4E45">
      <w:pPr>
        <w:pStyle w:val="HTML"/>
      </w:pPr>
      <w:r>
        <w:t>от 21 ноября 2011 г. N 1375н;</w:t>
      </w:r>
    </w:p>
    <w:p w:rsidR="00000000" w:rsidRDefault="000D4E45">
      <w:pPr>
        <w:pStyle w:val="HTML"/>
      </w:pPr>
    </w:p>
    <w:p w:rsidR="00000000" w:rsidRDefault="000D4E45">
      <w:pPr>
        <w:pStyle w:val="HTML"/>
      </w:pPr>
      <w:r>
        <w:t>совершение Федеральной службой по труду и занятости, в установленном ею</w:t>
      </w:r>
    </w:p>
    <w:p w:rsidR="00000000" w:rsidRDefault="000D4E45">
      <w:pPr>
        <w:pStyle w:val="HTML"/>
      </w:pPr>
      <w:r>
        <w:t>порядке,  всех  необходимых действий с моими</w:t>
      </w:r>
      <w:r>
        <w:t xml:space="preserve"> персональными данными в целях,</w:t>
      </w:r>
    </w:p>
    <w:p w:rsidR="00000000" w:rsidRDefault="000D4E45">
      <w:pPr>
        <w:pStyle w:val="HTML"/>
      </w:pPr>
      <w:r>
        <w:t>предусмотренных  Административным  регламентом  предоставления  Федеральной</w:t>
      </w:r>
    </w:p>
    <w:p w:rsidR="00000000" w:rsidRDefault="000D4E45">
      <w:pPr>
        <w:pStyle w:val="HTML"/>
      </w:pPr>
      <w:r>
        <w:t>службой  по труду и занятости государственной услуги ведения базы данных по</w:t>
      </w:r>
    </w:p>
    <w:p w:rsidR="00000000" w:rsidRDefault="000D4E45">
      <w:pPr>
        <w:pStyle w:val="HTML"/>
      </w:pPr>
      <w:r>
        <w:t>учету  трудовых арбитров, утвержденным  приказом Минздравсоцразвития Рос</w:t>
      </w:r>
      <w:r>
        <w:t>сии</w:t>
      </w:r>
    </w:p>
    <w:p w:rsidR="00000000" w:rsidRDefault="000D4E45">
      <w:pPr>
        <w:pStyle w:val="HTML"/>
      </w:pPr>
      <w:r>
        <w:t>от 21 ноября 2011 г. N 1375н.</w:t>
      </w:r>
    </w:p>
    <w:p w:rsidR="00000000" w:rsidRDefault="000D4E45">
      <w:pPr>
        <w:pStyle w:val="HTML"/>
      </w:pPr>
    </w:p>
    <w:p w:rsidR="00000000" w:rsidRDefault="000D4E45">
      <w:pPr>
        <w:pStyle w:val="HTML"/>
      </w:pPr>
      <w:r>
        <w:t>Настоящее  согласие действует до момента исключения сведений обо мне из</w:t>
      </w:r>
    </w:p>
    <w:p w:rsidR="00000000" w:rsidRDefault="000D4E45">
      <w:pPr>
        <w:pStyle w:val="HTML"/>
      </w:pPr>
      <w:r>
        <w:t>базы данных по учету трудовых арбитров.</w:t>
      </w:r>
    </w:p>
    <w:p w:rsidR="00000000" w:rsidRDefault="000D4E45">
      <w:pPr>
        <w:pStyle w:val="HTML"/>
      </w:pPr>
    </w:p>
    <w:p w:rsidR="00000000" w:rsidRDefault="000D4E45">
      <w:pPr>
        <w:pStyle w:val="HTML"/>
      </w:pPr>
      <w:r>
        <w:t>Отзыв   настоящего  согласия  осуществляется  путем  моего  письменного</w:t>
      </w:r>
    </w:p>
    <w:p w:rsidR="00000000" w:rsidRDefault="000D4E45">
      <w:pPr>
        <w:pStyle w:val="HTML"/>
      </w:pPr>
      <w:r>
        <w:t>обращения в Федеральную службу по труду и занятости.</w:t>
      </w:r>
    </w:p>
    <w:p w:rsidR="00000000" w:rsidRDefault="000D4E45">
      <w:pPr>
        <w:pStyle w:val="HTML"/>
      </w:pPr>
    </w:p>
    <w:p w:rsidR="00000000" w:rsidRDefault="000D4E45">
      <w:pPr>
        <w:pStyle w:val="HTML"/>
      </w:pPr>
      <w:r>
        <w:t>_____________              _______________      ___________________________</w:t>
      </w:r>
    </w:p>
    <w:p w:rsidR="00000000" w:rsidRDefault="000D4E45">
      <w:pPr>
        <w:pStyle w:val="HTML"/>
      </w:pPr>
      <w:r>
        <w:t>(дата)                     (подпись)           (фамилия, имя, отчество)</w:t>
      </w:r>
    </w:p>
    <w:p w:rsidR="00000000" w:rsidRDefault="000D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E45">
      <w:pPr>
        <w:pStyle w:val="right"/>
      </w:pPr>
      <w:r>
        <w:t>Источник - Приказ Минздравсоцразвития России от 21.11</w:t>
      </w:r>
      <w:r>
        <w:t>.2011 № 1375н</w:t>
      </w:r>
    </w:p>
    <w:p w:rsidR="00000000" w:rsidRDefault="000D4E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https://порядокправа.рф/obrazecy/pismennoe_soglasie_subekta_personalnyx_dannyx_na_obrabotku_svoix_personalnyx_dannyx.htm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E45"/>
    <w:rsid w:val="000D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725824-1986-40EF-B174-008F23B6C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soglasie_subekta_personalnyx_dannyx_na_obrabotku_svoix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согласие субъекта персональных данных на обработку своих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2022-08-14T15:13:00Z</dcterms:created>
  <dcterms:modified xsi:type="dcterms:W3CDTF">2022-08-14T15:13:00Z</dcterms:modified>
</cp:coreProperties>
</file>