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CA8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обеспечение продовольствием</w:t>
      </w:r>
    </w:p>
    <w:p w:rsidR="00000000" w:rsidRDefault="00520CA8">
      <w:pPr>
        <w:pStyle w:val="right"/>
      </w:pPr>
      <w:r>
        <w:t>Приложение 8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52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A8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обеспече</w:t>
      </w:r>
      <w:r>
        <w:rPr>
          <w:rFonts w:eastAsia="Times New Roman"/>
        </w:rPr>
        <w:t>ние продовольствием</w:t>
      </w:r>
    </w:p>
    <w:p w:rsidR="00000000" w:rsidRDefault="00520CA8">
      <w:pPr>
        <w:pStyle w:val="HTML"/>
      </w:pPr>
      <w:r>
        <w:t>------------------------------------------------------------------------------------------</w:t>
      </w:r>
    </w:p>
    <w:p w:rsidR="00000000" w:rsidRDefault="00520CA8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520CA8">
      <w:pPr>
        <w:pStyle w:val="HTML"/>
      </w:pPr>
      <w:r>
        <w:t>¦п/п¦вание   ¦кой N  ¦вы- ¦ленный  ¦кая нара-¦пос- ¦ле</w:t>
      </w:r>
      <w:r>
        <w:t>нный  ¦кая нара-¦ная ба- ¦держатель¦</w:t>
      </w:r>
    </w:p>
    <w:p w:rsidR="00000000" w:rsidRDefault="00520CA8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520CA8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520CA8">
      <w:pPr>
        <w:pStyle w:val="HTML"/>
      </w:pPr>
      <w:r>
        <w:t>¦   ¦        ¦       ¦    ¦ресурс  ¦э</w:t>
      </w:r>
      <w:r>
        <w:t>ксплуа- ¦ре-  ¦ресурс  ¦ремонта  ¦мость   ¦         ¦</w:t>
      </w:r>
    </w:p>
    <w:p w:rsidR="00000000" w:rsidRDefault="00520CA8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520CA8">
      <w:pPr>
        <w:pStyle w:val="HTML"/>
      </w:pPr>
      <w:r>
        <w:t>¦   ¦        ¦       ¦    +--------+---------+     +--------+---------+(тыс.   ¦         ¦</w:t>
      </w:r>
    </w:p>
    <w:p w:rsidR="00000000" w:rsidRDefault="00520CA8">
      <w:pPr>
        <w:pStyle w:val="HTML"/>
      </w:pPr>
      <w:r>
        <w:t xml:space="preserve">¦   ¦        ¦      </w:t>
      </w:r>
      <w:r>
        <w:t xml:space="preserve"> ¦    ¦ча-¦лет ¦ча- ¦лет ¦     ¦ча-¦лет ¦ча-¦ лет ¦руб.)   ¦         ¦</w:t>
      </w:r>
    </w:p>
    <w:p w:rsidR="00000000" w:rsidRDefault="00520CA8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520CA8">
      <w:pPr>
        <w:pStyle w:val="HTML"/>
      </w:pPr>
      <w:r>
        <w:t>+---+--------+-------+----+---+----+----+----+-----+---+----+---+-----+--------+---------+</w:t>
      </w:r>
    </w:p>
    <w:p w:rsidR="00000000" w:rsidRDefault="00520CA8">
      <w:pPr>
        <w:pStyle w:val="HTML"/>
      </w:pPr>
      <w:r>
        <w:t>¦ 1</w:t>
      </w:r>
      <w:r>
        <w:t xml:space="preserve"> ¦   2    ¦   3   ¦ 4  ¦ 5 ¦ 6  ¦ 7  ¦ 8  ¦  9  ¦10 ¦ 11 ¦12 ¦ 13  ¦   14   ¦   15    ¦</w:t>
      </w:r>
    </w:p>
    <w:p w:rsidR="00000000" w:rsidRDefault="00520CA8">
      <w:pPr>
        <w:pStyle w:val="HTML"/>
      </w:pPr>
      <w:r>
        <w:t>+---+--------+-------+----+---+----+----+----+-----+---+----+---+-----+--------+---------+</w:t>
      </w:r>
    </w:p>
    <w:p w:rsidR="00000000" w:rsidRDefault="00520CA8">
      <w:pPr>
        <w:pStyle w:val="HTML"/>
      </w:pPr>
      <w:r>
        <w:t xml:space="preserve">¦   ¦        ¦       ¦    ¦   ¦    ¦    ¦    ¦     ¦   ¦    ¦   ¦     ¦      </w:t>
      </w:r>
      <w:r>
        <w:t xml:space="preserve">  ¦         ¦</w:t>
      </w:r>
    </w:p>
    <w:p w:rsidR="00000000" w:rsidRDefault="00520CA8">
      <w:pPr>
        <w:pStyle w:val="HTML"/>
      </w:pPr>
      <w:r>
        <w:t>+---+--------+-------+----+---+----+----+----+-----+---+----+---+-----+--------+---------+</w:t>
      </w:r>
    </w:p>
    <w:p w:rsidR="00000000" w:rsidRDefault="00520CA8">
      <w:pPr>
        <w:pStyle w:val="HTML"/>
      </w:pPr>
      <w:r>
        <w:t>¦   ¦        ¦       ¦    ¦   ¦    ¦    ¦    ¦     ¦   ¦    ¦   ¦     ¦        ¦         ¦</w:t>
      </w:r>
    </w:p>
    <w:p w:rsidR="00000000" w:rsidRDefault="00520CA8">
      <w:pPr>
        <w:pStyle w:val="HTML"/>
      </w:pPr>
      <w:r>
        <w:t>----+--------+-------+----+---+----+----+----+-----+---+----</w:t>
      </w:r>
      <w:r>
        <w:t>+---+-----+--------+----------</w:t>
      </w:r>
    </w:p>
    <w:p w:rsidR="00000000" w:rsidRDefault="0052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A8">
      <w:pPr>
        <w:pStyle w:val="just"/>
      </w:pPr>
      <w:r>
        <w:t>Примечание: 1. Форма предусматривает данные на высвобождаемое имущество продслужбы.</w:t>
      </w:r>
    </w:p>
    <w:p w:rsidR="00000000" w:rsidRDefault="00520CA8">
      <w:pPr>
        <w:pStyle w:val="just"/>
      </w:pPr>
      <w:r>
        <w:lastRenderedPageBreak/>
        <w:t>2. Одновременно представляются акты технического состояния на каждую единицу высвобождаемого движимого имущества в 1 экземпляре по установле</w:t>
      </w:r>
      <w:r>
        <w:t>нным формам.</w:t>
      </w:r>
    </w:p>
    <w:p w:rsidR="00000000" w:rsidRDefault="0052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A8">
      <w:pPr>
        <w:pStyle w:val="HTML"/>
      </w:pPr>
      <w:r>
        <w:t>Начальник регионального</w:t>
      </w:r>
    </w:p>
    <w:p w:rsidR="00000000" w:rsidRDefault="00520CA8">
      <w:pPr>
        <w:pStyle w:val="HTML"/>
      </w:pPr>
      <w:r>
        <w:t>таможенного управления (таможни) _________ ___________________</w:t>
      </w:r>
    </w:p>
    <w:p w:rsidR="00000000" w:rsidRDefault="00520CA8">
      <w:pPr>
        <w:pStyle w:val="HTML"/>
      </w:pPr>
      <w:r>
        <w:t>(подпись) (инициалы, фамилия)</w:t>
      </w:r>
    </w:p>
    <w:p w:rsidR="00000000" w:rsidRDefault="00520CA8">
      <w:pPr>
        <w:pStyle w:val="HTML"/>
      </w:pPr>
      <w:r>
        <w:t>Председатель комиссии            _________ ___________________</w:t>
      </w:r>
    </w:p>
    <w:p w:rsidR="00000000" w:rsidRDefault="00520CA8">
      <w:pPr>
        <w:pStyle w:val="HTML"/>
      </w:pPr>
      <w:r>
        <w:t>(подпись) (инициалы, фамилия)</w:t>
      </w:r>
    </w:p>
    <w:p w:rsidR="00000000" w:rsidRDefault="00520CA8">
      <w:pPr>
        <w:pStyle w:val="HTML"/>
      </w:pPr>
      <w:r>
        <w:t>Главный бухгалтер                _________ ___________________</w:t>
      </w:r>
    </w:p>
    <w:p w:rsidR="00000000" w:rsidRDefault="00520CA8">
      <w:pPr>
        <w:pStyle w:val="HTML"/>
      </w:pPr>
      <w:r>
        <w:t>(подпись) (инициалы, фамилия)</w:t>
      </w:r>
    </w:p>
    <w:p w:rsidR="00000000" w:rsidRDefault="00520CA8">
      <w:pPr>
        <w:pStyle w:val="HTML"/>
      </w:pPr>
    </w:p>
    <w:p w:rsidR="00000000" w:rsidRDefault="00520CA8">
      <w:pPr>
        <w:pStyle w:val="HTML"/>
      </w:pPr>
      <w:r>
        <w:t>М.П.</w:t>
      </w:r>
    </w:p>
    <w:p w:rsidR="00000000" w:rsidRDefault="0052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A8">
      <w:pPr>
        <w:pStyle w:val="right"/>
      </w:pPr>
      <w:r>
        <w:t>Источник - Приказ ФТС России от 16.12.2004 № 383</w:t>
      </w:r>
    </w:p>
    <w:p w:rsidR="00000000" w:rsidRDefault="00520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https://порядокправа.рф/obrazecy/perechen_vysvobozhdaemogo_dvizhimogo_imushhestva_tamozhenny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x_organov_rossijskoj_federacii_podlezhashhego_re_7.htm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A8"/>
    <w:rsid w:val="0052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94348-D9F9-4F5A-8B52-D7E01DDF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обеспечение продовольствием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