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CC4">
      <w:pPr>
        <w:pStyle w:val="1"/>
        <w:rPr>
          <w:rFonts w:eastAsia="Times New Roman"/>
        </w:rPr>
      </w:pPr>
      <w:r>
        <w:rPr>
          <w:rFonts w:eastAsia="Times New Roman"/>
        </w:rPr>
        <w:t>Перечень транспортных средств, предлагаемых для передачи на баланс филиала ОАО "РЖД"</w:t>
      </w:r>
    </w:p>
    <w:p w:rsidR="00000000" w:rsidRDefault="00966CC4">
      <w:pPr>
        <w:pStyle w:val="right"/>
      </w:pPr>
      <w:r>
        <w:t xml:space="preserve">Приложение 3 к Положению о порядке передачи имущества на баланс филиала ОАО "РЖД", утв. Приказом ОАО "РЖД" от 19 августа 2004 г. N 146 </w:t>
      </w:r>
    </w:p>
    <w:p w:rsidR="00000000" w:rsidRDefault="00966CC4">
      <w:pPr>
        <w:pStyle w:val="3"/>
        <w:rPr>
          <w:rFonts w:eastAsia="Times New Roman"/>
        </w:rPr>
      </w:pPr>
      <w:r>
        <w:rPr>
          <w:rFonts w:eastAsia="Times New Roman"/>
        </w:rPr>
        <w:t>Перечень транспортных средств, предлагаемых для передачи на баланс _________________ - филиала ОАО "РЖД" с баланса _____________________________________</w:t>
      </w:r>
    </w:p>
    <w:p w:rsidR="00000000" w:rsidRDefault="00966CC4">
      <w:pPr>
        <w:pStyle w:val="HTML"/>
      </w:pPr>
      <w:r>
        <w:t>---------------------------------------------------------------------------</w:t>
      </w:r>
    </w:p>
    <w:p w:rsidR="00000000" w:rsidRDefault="00966CC4">
      <w:pPr>
        <w:pStyle w:val="HTML"/>
      </w:pPr>
      <w:r>
        <w:t>¦ N ¦  Марка, ¦  Год  ¦Гос.</w:t>
      </w:r>
      <w:r>
        <w:t xml:space="preserve"> ¦ Номер  ¦Идентифика-  ¦  Номер  ¦Номер ¦Номер¦</w:t>
      </w:r>
    </w:p>
    <w:p w:rsidR="00000000" w:rsidRDefault="00966CC4">
      <w:pPr>
        <w:pStyle w:val="HTML"/>
      </w:pPr>
      <w:r>
        <w:t>¦п/п¦модель ТС¦выпуска¦номер¦паспорта¦ционный      ¦двигателя¦кузова¦шасси¦</w:t>
      </w:r>
    </w:p>
    <w:p w:rsidR="00000000" w:rsidRDefault="00966CC4">
      <w:pPr>
        <w:pStyle w:val="HTML"/>
      </w:pPr>
      <w:r>
        <w:t>¦   ¦         ¦       ¦     ¦   ТС   ¦номер (VIN)  ¦         ¦      ¦     ¦</w:t>
      </w:r>
    </w:p>
    <w:p w:rsidR="00000000" w:rsidRDefault="00966CC4">
      <w:pPr>
        <w:pStyle w:val="HTML"/>
      </w:pPr>
      <w:r>
        <w:t>+---+---------+-------+-----+--------+-------------+---</w:t>
      </w:r>
      <w:r>
        <w:t>------+------+-----+</w:t>
      </w:r>
    </w:p>
    <w:p w:rsidR="00000000" w:rsidRDefault="00966CC4">
      <w:pPr>
        <w:pStyle w:val="HTML"/>
      </w:pPr>
      <w:r>
        <w:t>¦ 1 ¦    2    ¦   3   ¦  4  ¦   5    ¦      6      ¦    7    ¦  8   ¦  9  ¦</w:t>
      </w:r>
    </w:p>
    <w:p w:rsidR="00000000" w:rsidRDefault="00966CC4">
      <w:pPr>
        <w:pStyle w:val="HTML"/>
      </w:pPr>
      <w:r>
        <w:t>+---+---------+-------+-----+--------+-------------+---------+------+-----+</w:t>
      </w:r>
    </w:p>
    <w:p w:rsidR="00000000" w:rsidRDefault="00966CC4">
      <w:pPr>
        <w:pStyle w:val="HTML"/>
      </w:pPr>
      <w:r>
        <w:t>+---+---------+-------+-----+--------+-------------+---------+------+-----+</w:t>
      </w:r>
    </w:p>
    <w:p w:rsidR="00000000" w:rsidRDefault="00966CC4">
      <w:pPr>
        <w:pStyle w:val="HTML"/>
      </w:pPr>
      <w:r>
        <w:t>----+--</w:t>
      </w:r>
      <w:r>
        <w:t>-------+-------+-----+--------+-------------+---------+------+------</w:t>
      </w:r>
    </w:p>
    <w:p w:rsidR="00000000" w:rsidRDefault="00966CC4">
      <w:pPr>
        <w:pStyle w:val="HTML"/>
      </w:pPr>
    </w:p>
    <w:p w:rsidR="00000000" w:rsidRDefault="00966CC4">
      <w:pPr>
        <w:pStyle w:val="HTML"/>
      </w:pPr>
      <w:r>
        <w:t>Согласовано:</w:t>
      </w:r>
    </w:p>
    <w:p w:rsidR="00000000" w:rsidRDefault="00966CC4">
      <w:pPr>
        <w:pStyle w:val="HTML"/>
      </w:pPr>
      <w:r>
        <w:t>От _________________________________  От __________________________________</w:t>
      </w:r>
    </w:p>
    <w:p w:rsidR="00000000" w:rsidRDefault="00966CC4">
      <w:pPr>
        <w:pStyle w:val="HTML"/>
      </w:pPr>
      <w:r>
        <w:t>(наименование передающей стороны)     (наименование принимающей стороны)</w:t>
      </w:r>
    </w:p>
    <w:p w:rsidR="00000000" w:rsidRDefault="00966CC4">
      <w:pPr>
        <w:pStyle w:val="HTML"/>
      </w:pPr>
      <w:r>
        <w:t>Руководитель ___________</w:t>
      </w:r>
      <w:r>
        <w:t>_ __________  Руководитель ___________ ____________</w:t>
      </w:r>
    </w:p>
    <w:p w:rsidR="00000000" w:rsidRDefault="00966CC4">
      <w:pPr>
        <w:pStyle w:val="HTML"/>
      </w:pPr>
      <w:r>
        <w:t>(подпись)   (Ф.И.О.)                 (подпись)    (Ф.И.О.)</w:t>
      </w:r>
    </w:p>
    <w:p w:rsidR="00000000" w:rsidRDefault="00966CC4">
      <w:pPr>
        <w:pStyle w:val="HTML"/>
      </w:pPr>
      <w:r>
        <w:t>Главный бухгалтер _________ ________  Главный бухгалтер _________ _________</w:t>
      </w:r>
    </w:p>
    <w:p w:rsidR="00000000" w:rsidRDefault="00966CC4">
      <w:pPr>
        <w:pStyle w:val="HTML"/>
      </w:pPr>
      <w:r>
        <w:t>(подпись) (Ф.И.О.)                    (подпись) (Ф.И.О.)</w:t>
      </w:r>
    </w:p>
    <w:p w:rsidR="00000000" w:rsidRDefault="00966CC4">
      <w:pPr>
        <w:pStyle w:val="HTML"/>
      </w:pPr>
      <w:r>
        <w:t xml:space="preserve">М.П.        </w:t>
      </w:r>
      <w:r>
        <w:t xml:space="preserve">                          М.П.</w:t>
      </w:r>
    </w:p>
    <w:p w:rsidR="00000000" w:rsidRDefault="00966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C4">
      <w:pPr>
        <w:pStyle w:val="right"/>
      </w:pPr>
      <w:r>
        <w:t>Источник - Приказ ОАО "РЖД" от 19.08.2004 № 146 (с изменениями и дополнениями на 2005 год)</w:t>
      </w:r>
    </w:p>
    <w:p w:rsidR="00000000" w:rsidRDefault="00966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https://порядокправа.рф/obrazecy/perechen_transportnyx_sredstv_predlagaemyx_dlya_peredachi_na_balans_filiala_oao_rzhd.htm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C4"/>
    <w:rsid w:val="0096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C8532-FE14-4A15-BBE9-8444C0EF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ransportnyx_sredstv_predlagaemyx_dlya_peredachi_na_balans_filia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транспортных средств, предлагаемых для передачи на баланс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