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0810">
      <w:pPr>
        <w:pStyle w:val="1"/>
        <w:rPr>
          <w:rFonts w:eastAsia="Times New Roman"/>
        </w:rPr>
      </w:pPr>
      <w:r>
        <w:rPr>
          <w:rFonts w:eastAsia="Times New Roman"/>
        </w:rPr>
        <w:t>Перечень технических средств и их параметров, запланированных для осуществления высокочастотного радиовещания в весенне-летнем (осенне-зимнем) сезоне</w:t>
      </w:r>
    </w:p>
    <w:p w:rsidR="00000000" w:rsidRDefault="007A0810">
      <w:pPr>
        <w:pStyle w:val="right"/>
      </w:pPr>
      <w:r>
        <w:t>Приложение N 18 к Порядку проведения экспертизы возможности использования заявленных радиоэлектронных средств и их электромагнитной совместимости с действующими и планируемыми для использования радиоэлектронными средствами, рассмотрения материалов и принят</w:t>
      </w:r>
      <w:r>
        <w:t>ия решений о присвоении (назначении) радиочастот или радиочастотных каналов в пределах выделенных</w:t>
      </w:r>
    </w:p>
    <w:p w:rsidR="00000000" w:rsidRDefault="007A0810">
      <w:pPr>
        <w:pStyle w:val="right"/>
      </w:pPr>
      <w:r>
        <w:t>полос радиочастот</w:t>
      </w:r>
    </w:p>
    <w:p w:rsidR="00000000" w:rsidRDefault="007A0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810">
      <w:pPr>
        <w:pStyle w:val="HTML"/>
      </w:pPr>
      <w:r>
        <w:t xml:space="preserve">                                 Перечень</w:t>
      </w:r>
    </w:p>
    <w:p w:rsidR="00000000" w:rsidRDefault="007A0810">
      <w:pPr>
        <w:pStyle w:val="HTML"/>
      </w:pPr>
      <w:r>
        <w:t>технических средств ____________________________ и их параметров,</w:t>
      </w:r>
    </w:p>
    <w:p w:rsidR="00000000" w:rsidRDefault="007A0810">
      <w:pPr>
        <w:pStyle w:val="HTML"/>
      </w:pPr>
      <w:r>
        <w:t>название оператора связи</w:t>
      </w:r>
    </w:p>
    <w:p w:rsidR="00000000" w:rsidRDefault="007A0810">
      <w:pPr>
        <w:pStyle w:val="HTML"/>
      </w:pPr>
      <w:r>
        <w:t>заплан</w:t>
      </w:r>
      <w:r>
        <w:t>ированных для осуществления высокочастотного радиовещания</w:t>
      </w:r>
    </w:p>
    <w:p w:rsidR="00000000" w:rsidRDefault="007A0810">
      <w:pPr>
        <w:pStyle w:val="HTML"/>
      </w:pPr>
      <w:r>
        <w:t>в весенне-летнем (осенне-зимнем) сезоне АN (ВN) с ДД.ММ.ГГ по ДД.ММ.ГГ</w:t>
      </w:r>
    </w:p>
    <w:p w:rsidR="00000000" w:rsidRDefault="007A0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810">
      <w:pPr>
        <w:pStyle w:val="left"/>
      </w:pPr>
      <w:r>
        <w:t>Наименование, географические координаты пункта установки РЭС</w:t>
      </w:r>
    </w:p>
    <w:p w:rsidR="00000000" w:rsidRDefault="007A0810">
      <w:pPr>
        <w:pStyle w:val="left"/>
      </w:pPr>
      <w:r>
        <w:t xml:space="preserve">РЭС </w:t>
      </w:r>
      <w:r>
        <w:rPr>
          <w:vertAlign w:val="superscript"/>
        </w:rPr>
        <w:t>1</w:t>
      </w:r>
      <w:r>
        <w:t xml:space="preserve"> </w:t>
      </w:r>
    </w:p>
    <w:p w:rsidR="00000000" w:rsidRDefault="007A0810">
      <w:pPr>
        <w:pStyle w:val="left"/>
      </w:pPr>
      <w:r>
        <w:t>Мощность, кВт</w:t>
      </w:r>
    </w:p>
    <w:p w:rsidR="00000000" w:rsidRDefault="007A0810">
      <w:pPr>
        <w:pStyle w:val="left"/>
      </w:pPr>
      <w:r>
        <w:t xml:space="preserve">Диапазон частот, кГц </w:t>
      </w:r>
      <w:r>
        <w:rPr>
          <w:vertAlign w:val="superscript"/>
        </w:rPr>
        <w:t>2</w:t>
      </w:r>
      <w:r>
        <w:t xml:space="preserve"> </w:t>
      </w:r>
    </w:p>
    <w:p w:rsidR="00000000" w:rsidRDefault="007A0810">
      <w:pPr>
        <w:pStyle w:val="left"/>
      </w:pPr>
      <w:r>
        <w:t>Сеанс, мск</w:t>
      </w:r>
    </w:p>
    <w:p w:rsidR="00000000" w:rsidRDefault="007A0810">
      <w:pPr>
        <w:pStyle w:val="left"/>
      </w:pPr>
      <w:r>
        <w:t>Азимут, г</w:t>
      </w:r>
      <w:r>
        <w:t>рад.</w:t>
      </w:r>
    </w:p>
    <w:p w:rsidR="00000000" w:rsidRDefault="007A0810">
      <w:pPr>
        <w:pStyle w:val="left"/>
      </w:pPr>
      <w:r>
        <w:t>Язык</w:t>
      </w:r>
    </w:p>
    <w:p w:rsidR="00000000" w:rsidRDefault="007A0810">
      <w:pPr>
        <w:pStyle w:val="left"/>
      </w:pPr>
      <w:r>
        <w:t xml:space="preserve">CIRAF ZONES (Зона вещания) </w:t>
      </w:r>
      <w:r>
        <w:rPr>
          <w:vertAlign w:val="superscript"/>
        </w:rPr>
        <w:t>3</w:t>
      </w:r>
      <w:r>
        <w:t xml:space="preserve"> </w:t>
      </w:r>
    </w:p>
    <w:p w:rsidR="00000000" w:rsidRDefault="007A0810">
      <w:pPr>
        <w:pStyle w:val="left"/>
      </w:pPr>
      <w:r>
        <w:t>Тип антенны</w:t>
      </w:r>
    </w:p>
    <w:p w:rsidR="00000000" w:rsidRDefault="007A0810">
      <w:pPr>
        <w:pStyle w:val="left"/>
      </w:pPr>
      <w:r>
        <w:t xml:space="preserve">Дни вещания </w:t>
      </w:r>
      <w:r>
        <w:rPr>
          <w:vertAlign w:val="superscript"/>
        </w:rPr>
        <w:t>4</w:t>
      </w:r>
      <w:r>
        <w:t xml:space="preserve"> </w:t>
      </w:r>
    </w:p>
    <w:p w:rsidR="00000000" w:rsidRDefault="007A0810">
      <w:pPr>
        <w:pStyle w:val="left"/>
      </w:pPr>
      <w:r>
        <w:t>Радиовещатель</w:t>
      </w:r>
    </w:p>
    <w:p w:rsidR="00000000" w:rsidRDefault="007A0810">
      <w:pPr>
        <w:pStyle w:val="left"/>
      </w:pPr>
      <w:r>
        <w:t>Класс излучения</w:t>
      </w:r>
    </w:p>
    <w:p w:rsidR="00000000" w:rsidRDefault="007A0810">
      <w:pPr>
        <w:pStyle w:val="left"/>
      </w:pPr>
      <w:r>
        <w:t>Даты периода радиовещания</w:t>
      </w:r>
    </w:p>
    <w:p w:rsidR="00000000" w:rsidRDefault="007A0810">
      <w:pPr>
        <w:pStyle w:val="left"/>
      </w:pPr>
      <w:r>
        <w:lastRenderedPageBreak/>
        <w:t>начало</w:t>
      </w:r>
    </w:p>
    <w:p w:rsidR="00000000" w:rsidRDefault="007A0810">
      <w:pPr>
        <w:pStyle w:val="left"/>
      </w:pPr>
      <w:r>
        <w:t>конец</w:t>
      </w:r>
    </w:p>
    <w:p w:rsidR="00000000" w:rsidRDefault="007A0810">
      <w:pPr>
        <w:pStyle w:val="left"/>
      </w:pPr>
      <w:r>
        <w:t>начало</w:t>
      </w:r>
    </w:p>
    <w:p w:rsidR="00000000" w:rsidRDefault="007A0810">
      <w:pPr>
        <w:pStyle w:val="left"/>
      </w:pPr>
      <w:r>
        <w:t>конец</w:t>
      </w:r>
    </w:p>
    <w:p w:rsidR="00000000" w:rsidRDefault="007A0810">
      <w:pPr>
        <w:pStyle w:val="left"/>
      </w:pPr>
      <w:r>
        <w:t>Красный бор, Ленинградская обл. 59N 39, 30E41</w:t>
      </w:r>
    </w:p>
    <w:p w:rsidR="00000000" w:rsidRDefault="007A0810">
      <w:pPr>
        <w:pStyle w:val="left"/>
      </w:pPr>
      <w:r>
        <w:t>РВ-841+РВ-843</w:t>
      </w:r>
    </w:p>
    <w:p w:rsidR="00000000" w:rsidRDefault="007A0810">
      <w:pPr>
        <w:pStyle w:val="left"/>
      </w:pPr>
      <w:r>
        <w:t>200+200</w:t>
      </w:r>
    </w:p>
    <w:p w:rsidR="00000000" w:rsidRDefault="007A0810">
      <w:pPr>
        <w:pStyle w:val="left"/>
      </w:pPr>
      <w:r>
        <w:t>5800-12500</w:t>
      </w:r>
    </w:p>
    <w:p w:rsidR="00000000" w:rsidRDefault="007A0810">
      <w:pPr>
        <w:pStyle w:val="left"/>
      </w:pPr>
      <w:r>
        <w:t>1700</w:t>
      </w:r>
    </w:p>
    <w:p w:rsidR="00000000" w:rsidRDefault="007A0810">
      <w:pPr>
        <w:pStyle w:val="left"/>
      </w:pPr>
      <w:r>
        <w:t>1800</w:t>
      </w:r>
    </w:p>
    <w:p w:rsidR="00000000" w:rsidRDefault="007A0810">
      <w:pPr>
        <w:pStyle w:val="left"/>
      </w:pPr>
      <w:r>
        <w:t>215</w:t>
      </w:r>
    </w:p>
    <w:p w:rsidR="00000000" w:rsidRDefault="007A0810">
      <w:pPr>
        <w:pStyle w:val="left"/>
      </w:pPr>
      <w:r>
        <w:t>Сербский</w:t>
      </w:r>
    </w:p>
    <w:p w:rsidR="00000000" w:rsidRDefault="007A0810">
      <w:pPr>
        <w:pStyle w:val="left"/>
      </w:pPr>
      <w:r>
        <w:t>28SE</w:t>
      </w:r>
    </w:p>
    <w:p w:rsidR="00000000" w:rsidRDefault="007A0810">
      <w:pPr>
        <w:pStyle w:val="left"/>
      </w:pPr>
      <w:r>
        <w:t>СГД4/2/0.5РАД</w:t>
      </w:r>
    </w:p>
    <w:p w:rsidR="00000000" w:rsidRDefault="007A0810">
      <w:pPr>
        <w:pStyle w:val="left"/>
      </w:pPr>
      <w:r>
        <w:t>1234567</w:t>
      </w:r>
    </w:p>
    <w:p w:rsidR="00000000" w:rsidRDefault="007A0810">
      <w:pPr>
        <w:pStyle w:val="left"/>
      </w:pPr>
      <w:r>
        <w:t>Голос России</w:t>
      </w:r>
    </w:p>
    <w:p w:rsidR="00000000" w:rsidRDefault="007A0810">
      <w:pPr>
        <w:pStyle w:val="left"/>
      </w:pPr>
      <w:r>
        <w:t>16K0A3E</w:t>
      </w:r>
    </w:p>
    <w:p w:rsidR="00000000" w:rsidRDefault="007A0810">
      <w:pPr>
        <w:pStyle w:val="left"/>
      </w:pPr>
      <w:r>
        <w:t>29.03.09</w:t>
      </w:r>
    </w:p>
    <w:p w:rsidR="00000000" w:rsidRDefault="007A0810">
      <w:pPr>
        <w:pStyle w:val="left"/>
      </w:pPr>
      <w:r>
        <w:t>05.09.09</w:t>
      </w:r>
    </w:p>
    <w:p w:rsidR="00000000" w:rsidRDefault="007A081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A0810">
      <w:pPr>
        <w:pStyle w:val="HTML"/>
      </w:pPr>
      <w:r>
        <w:t xml:space="preserve">    --------------------------------</w:t>
      </w:r>
    </w:p>
    <w:p w:rsidR="00000000" w:rsidRDefault="007A0810">
      <w:pPr>
        <w:pStyle w:val="HTML"/>
      </w:pPr>
      <w:r>
        <w:rPr>
          <w:vertAlign w:val="superscript"/>
        </w:rPr>
        <w:t>1</w:t>
      </w:r>
      <w:r>
        <w:t xml:space="preserve">  Указывается идентификационный номер передатчика.</w:t>
      </w:r>
    </w:p>
    <w:p w:rsidR="00000000" w:rsidRDefault="007A0810">
      <w:pPr>
        <w:pStyle w:val="HTML"/>
      </w:pPr>
      <w:r>
        <w:rPr>
          <w:vertAlign w:val="superscript"/>
        </w:rPr>
        <w:t>2</w:t>
      </w:r>
      <w:r>
        <w:t xml:space="preserve">  Указывается частотный диапазон антенны.</w:t>
      </w:r>
    </w:p>
    <w:p w:rsidR="00000000" w:rsidRDefault="007A0810">
      <w:pPr>
        <w:pStyle w:val="HTML"/>
      </w:pPr>
      <w:r>
        <w:rPr>
          <w:vertAlign w:val="superscript"/>
        </w:rPr>
        <w:t>3</w:t>
      </w:r>
      <w:r>
        <w:t xml:space="preserve">   Вместо  номера  CIRAF  ZONE  д</w:t>
      </w:r>
      <w:r>
        <w:t>опускается  указывать   наименование</w:t>
      </w:r>
    </w:p>
    <w:p w:rsidR="00000000" w:rsidRDefault="007A0810">
      <w:pPr>
        <w:pStyle w:val="HTML"/>
      </w:pPr>
      <w:r>
        <w:t>региона, страны, района, города и т.п.</w:t>
      </w:r>
    </w:p>
    <w:p w:rsidR="00000000" w:rsidRDefault="007A0810">
      <w:pPr>
        <w:pStyle w:val="HTML"/>
      </w:pPr>
      <w:r>
        <w:rPr>
          <w:vertAlign w:val="superscript"/>
        </w:rPr>
        <w:t>4</w:t>
      </w:r>
      <w:r>
        <w:t xml:space="preserve">   Дни  радиовещания указаны цифрами от 1 до 7. Цифра 1 соответствует</w:t>
      </w:r>
    </w:p>
    <w:p w:rsidR="00000000" w:rsidRDefault="007A0810">
      <w:pPr>
        <w:pStyle w:val="HTML"/>
      </w:pPr>
      <w:r>
        <w:t>воскресению.</w:t>
      </w:r>
    </w:p>
    <w:p w:rsidR="00000000" w:rsidRDefault="007A0810">
      <w:pPr>
        <w:pStyle w:val="HTML"/>
      </w:pPr>
    </w:p>
    <w:p w:rsidR="00000000" w:rsidRDefault="007A0810">
      <w:pPr>
        <w:pStyle w:val="HTML"/>
      </w:pPr>
      <w:r>
        <w:t>Примечание:  В  таблице приведен пример формата заполнения необходимыми</w:t>
      </w:r>
    </w:p>
    <w:p w:rsidR="00000000" w:rsidRDefault="007A0810">
      <w:pPr>
        <w:pStyle w:val="HTML"/>
      </w:pPr>
      <w:r>
        <w:t>данными.</w:t>
      </w:r>
    </w:p>
    <w:p w:rsidR="00000000" w:rsidRDefault="007A0810">
      <w:pPr>
        <w:pStyle w:val="HTML"/>
      </w:pPr>
    </w:p>
    <w:p w:rsidR="00000000" w:rsidRDefault="007A0810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7A0810">
      <w:pPr>
        <w:pStyle w:val="HTML"/>
      </w:pPr>
      <w:r>
        <w:t>Должность                         подпись           (Расшифровка подписи</w:t>
      </w:r>
    </w:p>
    <w:p w:rsidR="00000000" w:rsidRDefault="007A0810">
      <w:pPr>
        <w:pStyle w:val="HTML"/>
      </w:pPr>
      <w:r>
        <w:t>уполномоченного лица                                       (ФИО))</w:t>
      </w:r>
    </w:p>
    <w:p w:rsidR="00000000" w:rsidRDefault="007A0810">
      <w:pPr>
        <w:pStyle w:val="HTML"/>
      </w:pPr>
      <w:r>
        <w:t>от оператора связи</w:t>
      </w:r>
    </w:p>
    <w:p w:rsidR="00000000" w:rsidRDefault="007A0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810">
      <w:pPr>
        <w:pStyle w:val="right"/>
      </w:pPr>
      <w:r>
        <w:t>Источник - Решение ГКРЧ при Минкомсвязи России от 20.12.2011 № 11-13-02 (с изменениями и дополнениями на 2014 год)</w:t>
      </w:r>
    </w:p>
    <w:p w:rsidR="00000000" w:rsidRDefault="007A08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https://порядокправа.рф/obrazecy/perechen_texnicheskix_sredstv_i_ix_parametrov_zaplanirovannyx_dlya_osushhestvleniya_vysokochastot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nogo_rad.htm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810"/>
    <w:rsid w:val="007A0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6584AC-AC5B-4B60-BAA7-C4223608E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texnicheskix_sredstv_i_ix_parametrov_zaplanirovannyx_dlya_osushhestvleniya_vysokochastotnogo_r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технических средств и их параметров, запланированных для осуществления высокочастотного радиовещания в весенне-летнем (осенне-зимнем) сезоне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2022-08-12T07:28:00Z</dcterms:created>
  <dcterms:modified xsi:type="dcterms:W3CDTF">2022-08-12T07:28:00Z</dcterms:modified>
</cp:coreProperties>
</file>