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32144">
      <w:pPr>
        <w:pStyle w:val="1"/>
        <w:rPr>
          <w:rFonts w:eastAsia="Times New Roman"/>
        </w:rPr>
      </w:pPr>
      <w:r>
        <w:rPr>
          <w:rFonts w:eastAsia="Times New Roman"/>
        </w:rPr>
        <w:t xml:space="preserve">Перечень сведений, содержащихся в уведомлениях представителя нанимателя (работодателя) о фактах </w:t>
      </w:r>
      <w:r>
        <w:rPr>
          <w:rFonts w:eastAsia="Times New Roman"/>
        </w:rPr>
        <w:t xml:space="preserve">обращения каких-либо лиц в целях склонения федеральных государственных гражданских служащих Минфина России и назначаемых на должность Министром финансов Российской Федерации федеральных государственных гражданских служащих федеральных служб, находящихся в </w:t>
      </w:r>
      <w:r>
        <w:rPr>
          <w:rFonts w:eastAsia="Times New Roman"/>
        </w:rPr>
        <w:t>ведении Минфина России, и их территориальных органов к совершению коррупционных правонарушений</w:t>
      </w:r>
    </w:p>
    <w:p w:rsidR="00000000" w:rsidRDefault="00F32144">
      <w:pPr>
        <w:pStyle w:val="right"/>
      </w:pPr>
      <w:r>
        <w:t>Приложение N 1 к Порядку уведомления федеральными государственными гражданскими служащими Минфина России и назначаемыми на должность Министром финансов Российско</w:t>
      </w:r>
      <w:r>
        <w:t>й Федерации федеральными государственными гражданскими служащими федеральных служб, находящихся в ведении Минфина России, и их территориальных</w:t>
      </w:r>
    </w:p>
    <w:p w:rsidR="00000000" w:rsidRDefault="00F32144">
      <w:pPr>
        <w:pStyle w:val="right"/>
        <w:spacing w:after="240" w:afterAutospacing="0"/>
      </w:pPr>
      <w:r>
        <w:t xml:space="preserve">органов представителя нанимателя </w:t>
      </w:r>
      <w:r>
        <w:br/>
        <w:t xml:space="preserve">(работодателя) о фактах обращения </w:t>
      </w:r>
      <w:r>
        <w:br/>
        <w:t xml:space="preserve">в целях склонения их к совершению </w:t>
      </w:r>
      <w:r>
        <w:br/>
        <w:t>коррупцио</w:t>
      </w:r>
      <w:r>
        <w:t xml:space="preserve">нных правонарушений, </w:t>
      </w:r>
      <w:r>
        <w:br/>
        <w:t xml:space="preserve">регистрации таких уведомлений </w:t>
      </w:r>
      <w:r>
        <w:br/>
        <w:t xml:space="preserve">и проверки содержащихся </w:t>
      </w:r>
      <w:r>
        <w:br/>
        <w:t xml:space="preserve">в них сведений </w:t>
      </w:r>
    </w:p>
    <w:p w:rsidR="00000000" w:rsidRDefault="00F32144">
      <w:pPr>
        <w:pStyle w:val="3"/>
        <w:rPr>
          <w:rFonts w:eastAsia="Times New Roman"/>
        </w:rPr>
      </w:pPr>
      <w:r>
        <w:rPr>
          <w:rFonts w:eastAsia="Times New Roman"/>
        </w:rPr>
        <w:t>ПЕРЕЧЕНЬ СВЕДЕНИЙ, СОДЕРЖАЩИХСЯ В УВЕДОМЛЕНИЯХ ПРЕДСТАВИТЕЛЯ НАНИМАТЕЛЯ (РАБОТОДАТЕЛЯ) О ФАКТАХ ОБРАЩЕНИЯ КАКИХ-ЛИБО ЛИЦ В ЦЕЛЯХ СКЛОНЕНИЯ ФЕДЕРАЛЬНЫХ ГОСУДАРСТВЕ</w:t>
      </w:r>
      <w:r>
        <w:rPr>
          <w:rFonts w:eastAsia="Times New Roman"/>
        </w:rPr>
        <w:t xml:space="preserve">ННЫХ ГРАЖДАНСКИХ СЛУЖАЩИХ МИНФИНА РОССИИ И НАЗНАЧАЕМЫХ НА ДОЛЖНОСТЬ МИНИСТРОМ ФИНАНСОВ РОССИЙСКОЙ ФЕДЕРАЦИИ ФЕДЕРАЛЬНЫХ ГОСУДАРСТВЕННЫХ ГРАЖДАНСКИХ СЛУЖАЩИХ ФЕДЕРАЛЬНЫХ СЛУЖБ, НАХОДЯЩИХСЯ В ВЕДЕНИИ МИНФИНА </w:t>
      </w:r>
      <w:r>
        <w:rPr>
          <w:rFonts w:eastAsia="Times New Roman"/>
        </w:rPr>
        <w:lastRenderedPageBreak/>
        <w:t xml:space="preserve">РОССИИ, И ИХ ТЕРРИТОРИАЛЬНЫХ ОРГАНОВ К СОВЕРШЕНИЮ </w:t>
      </w:r>
      <w:r>
        <w:rPr>
          <w:rFonts w:eastAsia="Times New Roman"/>
        </w:rPr>
        <w:t>КОРРУПЦИОННЫХ ПРАВОНАРУШЕНИЙ</w:t>
      </w:r>
    </w:p>
    <w:p w:rsidR="00000000" w:rsidRDefault="00F32144">
      <w:pPr>
        <w:pStyle w:val="just"/>
      </w:pPr>
      <w:r>
        <w:t xml:space="preserve">1. Фамилия, имя и отчество гражданского служащего Минфина России, назначаемого на должность Министром финансов Российской Федерации федерального государственного гражданского служащего федеральной службы, находящейся в ведении </w:t>
      </w:r>
      <w:r>
        <w:t>Минфина России, или ее территориального органа (далее - гражданский служащий).</w:t>
      </w:r>
    </w:p>
    <w:p w:rsidR="00000000" w:rsidRDefault="00F32144">
      <w:pPr>
        <w:pStyle w:val="just"/>
      </w:pPr>
      <w:r>
        <w:t>2. Должность, замещаемая гражданским служащим.</w:t>
      </w:r>
    </w:p>
    <w:p w:rsidR="00000000" w:rsidRDefault="00F32144">
      <w:pPr>
        <w:pStyle w:val="just"/>
      </w:pPr>
      <w:r>
        <w:t>3. Структурное подразделение федерального органа исполнительной власти, в котором гражданский служащий проходит государственную гр</w:t>
      </w:r>
      <w:r>
        <w:t>ажданскую службу.</w:t>
      </w:r>
    </w:p>
    <w:p w:rsidR="00000000" w:rsidRDefault="00F32144">
      <w:pPr>
        <w:pStyle w:val="just"/>
      </w:pPr>
      <w:r>
        <w:t>4. Информация о факте обращения в целях склонения гражданского служащего к совершению коррупционного правонарушения:</w:t>
      </w:r>
    </w:p>
    <w:p w:rsidR="00000000" w:rsidRDefault="00F32144">
      <w:pPr>
        <w:pStyle w:val="just"/>
      </w:pPr>
      <w:r>
        <w:t>информация о лице (лицах), склонявшем гражданского служащего к совершению коррупционного правонарушения;</w:t>
      </w:r>
    </w:p>
    <w:p w:rsidR="00000000" w:rsidRDefault="00F32144">
      <w:pPr>
        <w:pStyle w:val="just"/>
      </w:pPr>
      <w:r>
        <w:t>информация о мес</w:t>
      </w:r>
      <w:r>
        <w:t>те, времени и иных обстоятельствах обращения в целях склонения гражданского служащего к совершению коррупционного правонарушения;</w:t>
      </w:r>
    </w:p>
    <w:p w:rsidR="00000000" w:rsidRDefault="00F32144">
      <w:pPr>
        <w:pStyle w:val="just"/>
      </w:pPr>
      <w:r>
        <w:t>сущность коррупционного правонарушения, к совершению которого склоняется гражданский служащий;</w:t>
      </w:r>
    </w:p>
    <w:p w:rsidR="00000000" w:rsidRDefault="00F32144">
      <w:pPr>
        <w:pStyle w:val="just"/>
      </w:pPr>
      <w:r>
        <w:t>информация о сущности предполаг</w:t>
      </w:r>
      <w:r>
        <w:t>аемого правонарушения (действие (бездействие) гражданского служащего), к которому склоняется гражданский служащий.</w:t>
      </w:r>
    </w:p>
    <w:p w:rsidR="00000000" w:rsidRDefault="00F321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2144">
      <w:pPr>
        <w:pStyle w:val="right"/>
      </w:pPr>
      <w:r>
        <w:t>Источник - Приказ Минфина России от 11.12.2009 № 130н</w:t>
      </w:r>
    </w:p>
    <w:p w:rsidR="00000000" w:rsidRDefault="00F3214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https://порядокправа.рф/obrazecy/perechen_svedenij_soderzhashhixsya_v_uve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domleniyax_predstavitelya_nanimatelya_rabotodatelya_o_faktax_obra_2.htm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2144"/>
    <w:rsid w:val="00F32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DDE5251-3D49-4C30-A31E-777DA52AC3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svedenij_soderzhashhixsya_v_uvedomleniyax_predstavitelya_nanimatelya_rabotodatelya_o_faktax_obr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445</Words>
  <Characters>2539</Characters>
  <Application>Microsoft Office Word</Application>
  <DocSecurity>0</DocSecurity>
  <Lines>21</Lines>
  <Paragraphs>5</Paragraphs>
  <ScaleCrop>false</ScaleCrop>
  <Company/>
  <LinksUpToDate>false</LinksUpToDate>
  <CharactersWithSpaces>2979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сведений, содержащихся в уведомлениях представителя нанимателя (работодателя) о фактах обращения каких-либо лиц в целях склонения федеральных государственных гражданских служащих Минфина России и назначаемых на должность Министром финансов Российской Федерации федеральных государственных гражданских служащих федеральных служб, находящихся в ведении Минфина России, и их территориальных органов к совершению коррупционных правонарушений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2022-08-12T07:28:00Z</dcterms:created>
  <dcterms:modified xsi:type="dcterms:W3CDTF">2022-08-12T07:28:00Z</dcterms:modified>
</cp:coreProperties>
</file>