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A8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средств измерений, испытательного оборудования и технических систем (комплексов) полигона или испытательной организации (ТСКП), используемых при испытаниях образца </w:t>
      </w:r>
      <w:r>
        <w:rPr>
          <w:rFonts w:eastAsia="Times New Roman"/>
        </w:rPr>
        <w:t>(приложение к заключению (акту) по результатам проведения метрологической экспертизы образца ВВТ)</w:t>
      </w:r>
    </w:p>
    <w:p w:rsidR="00000000" w:rsidRDefault="00DE4A80">
      <w:pPr>
        <w:pStyle w:val="right"/>
      </w:pPr>
      <w:r>
        <w:t xml:space="preserve">Приложение N 4 к заключению (п. 30) </w:t>
      </w:r>
    </w:p>
    <w:p w:rsidR="00000000" w:rsidRDefault="00DE4A80">
      <w:pPr>
        <w:pStyle w:val="right"/>
        <w:spacing w:after="240" w:afterAutospacing="0"/>
      </w:pPr>
      <w:r>
        <w:t xml:space="preserve">Форма </w:t>
      </w:r>
    </w:p>
    <w:p w:rsidR="00000000" w:rsidRDefault="00DE4A80">
      <w:pPr>
        <w:pStyle w:val="HTML"/>
      </w:pPr>
      <w:r>
        <w:t xml:space="preserve">           СОГЛАСОВАНО</w:t>
      </w:r>
    </w:p>
    <w:p w:rsidR="00000000" w:rsidRDefault="00DE4A80">
      <w:pPr>
        <w:pStyle w:val="HTML"/>
      </w:pPr>
      <w:r>
        <w:t>Начальник _______________ военного</w:t>
      </w:r>
    </w:p>
    <w:p w:rsidR="00000000" w:rsidRDefault="00DE4A80">
      <w:pPr>
        <w:pStyle w:val="HTML"/>
      </w:pPr>
      <w:r>
        <w:t>представительства Министерства обороны</w:t>
      </w:r>
    </w:p>
    <w:p w:rsidR="00000000" w:rsidRDefault="00DE4A80">
      <w:pPr>
        <w:pStyle w:val="HTML"/>
      </w:pPr>
      <w:r>
        <w:t>Российской Федера</w:t>
      </w:r>
      <w:r>
        <w:t>ции</w:t>
      </w:r>
    </w:p>
    <w:p w:rsidR="00000000" w:rsidRDefault="00DE4A80">
      <w:pPr>
        <w:pStyle w:val="HTML"/>
      </w:pPr>
      <w:r>
        <w:t>"__" ___________________ 20__ г.</w:t>
      </w:r>
    </w:p>
    <w:p w:rsidR="00000000" w:rsidRDefault="00DE4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80">
      <w:pPr>
        <w:pStyle w:val="3"/>
        <w:rPr>
          <w:rFonts w:eastAsia="Times New Roman"/>
        </w:rPr>
      </w:pPr>
      <w:r>
        <w:rPr>
          <w:rFonts w:eastAsia="Times New Roman"/>
        </w:rPr>
        <w:t>ПЕРЕЧЕНЬ средств измерений, испытательного оборудования и технических систем (комплексов) полигона или испытательной организации (ТСКП), используемых при испытаниях образца _____________</w:t>
      </w:r>
    </w:p>
    <w:p w:rsidR="00000000" w:rsidRDefault="00DE4A80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DE4A80">
      <w:pPr>
        <w:pStyle w:val="HTML"/>
      </w:pPr>
      <w:r>
        <w:t>¦Тип     ¦Тип     ¦Завод-¦  Срок очередной   ¦  Номер свидетельства  ¦При-¦</w:t>
      </w:r>
    </w:p>
    <w:p w:rsidR="00000000" w:rsidRDefault="00DE4A80">
      <w:pPr>
        <w:pStyle w:val="HTML"/>
      </w:pPr>
      <w:r>
        <w:t>¦прибора ¦прибора,¦ской  ¦      поверки      ¦   о поверке средств   ¦ме- ¦</w:t>
      </w:r>
    </w:p>
    <w:p w:rsidR="00000000" w:rsidRDefault="00DE4A80">
      <w:pPr>
        <w:pStyle w:val="HTML"/>
      </w:pPr>
      <w:r>
        <w:t>¦по ТУ   ¦исполь- ¦номер ¦ средств измерений ¦измерений или</w:t>
      </w:r>
      <w:r>
        <w:t xml:space="preserve"> аттестата¦ча- ¦</w:t>
      </w:r>
    </w:p>
    <w:p w:rsidR="00000000" w:rsidRDefault="00DE4A80">
      <w:pPr>
        <w:pStyle w:val="HTML"/>
      </w:pPr>
      <w:r>
        <w:t>¦(методи-¦зуемого ¦      ¦  или аттестации   ¦и протокола аттестации ¦ние ¦</w:t>
      </w:r>
    </w:p>
    <w:p w:rsidR="00000000" w:rsidRDefault="00DE4A80">
      <w:pPr>
        <w:pStyle w:val="HTML"/>
      </w:pPr>
      <w:r>
        <w:t>¦ке испы-¦при ис- ¦      ¦  испытательного   ¦    испытательного     ¦    ¦</w:t>
      </w:r>
    </w:p>
    <w:p w:rsidR="00000000" w:rsidRDefault="00DE4A80">
      <w:pPr>
        <w:pStyle w:val="HTML"/>
      </w:pPr>
      <w:r>
        <w:t>¦таний)  ¦пытаниях¦      ¦оборудования и ТСКП¦  оборудования и ТСКП  ¦    ¦</w:t>
      </w:r>
    </w:p>
    <w:p w:rsidR="00000000" w:rsidRDefault="00DE4A80">
      <w:pPr>
        <w:pStyle w:val="HTML"/>
      </w:pPr>
      <w:r>
        <w:t>+--------+-</w:t>
      </w:r>
      <w:r>
        <w:t>-------+------+-------------------+-----------------------+----+</w:t>
      </w:r>
    </w:p>
    <w:p w:rsidR="00000000" w:rsidRDefault="00DE4A80">
      <w:pPr>
        <w:pStyle w:val="HTML"/>
      </w:pPr>
      <w:r>
        <w:t>¦   1    ¦   2    ¦  3   ¦         4         ¦           5           ¦ 6  ¦</w:t>
      </w:r>
    </w:p>
    <w:p w:rsidR="00000000" w:rsidRDefault="00DE4A80">
      <w:pPr>
        <w:pStyle w:val="HTML"/>
      </w:pPr>
      <w:r>
        <w:t>+--------+--------+------+-------------------+-----------------------+----+</w:t>
      </w:r>
    </w:p>
    <w:p w:rsidR="00000000" w:rsidRDefault="00DE4A80">
      <w:pPr>
        <w:pStyle w:val="HTML"/>
      </w:pPr>
      <w:r>
        <w:t>¦        ¦        ¦         Средства из</w:t>
      </w:r>
      <w:r>
        <w:t>мерений                       ¦    ¦</w:t>
      </w:r>
    </w:p>
    <w:p w:rsidR="00000000" w:rsidRDefault="00DE4A80">
      <w:pPr>
        <w:pStyle w:val="HTML"/>
      </w:pPr>
      <w:r>
        <w:t>¦        ¦        ¦      ¦                   ¦                       ¦    ¦</w:t>
      </w:r>
    </w:p>
    <w:p w:rsidR="00000000" w:rsidRDefault="00DE4A80">
      <w:pPr>
        <w:pStyle w:val="HTML"/>
      </w:pPr>
      <w:r>
        <w:t>¦        ¦        ¦  Испытательное оборудование и ТСКП               ¦    ¦</w:t>
      </w:r>
    </w:p>
    <w:p w:rsidR="00000000" w:rsidRDefault="00DE4A80">
      <w:pPr>
        <w:pStyle w:val="HTML"/>
      </w:pPr>
      <w:r>
        <w:t xml:space="preserve">¦        ¦        ¦      ¦                   ¦                     </w:t>
      </w:r>
      <w:r>
        <w:t xml:space="preserve">  ¦    ¦</w:t>
      </w:r>
    </w:p>
    <w:p w:rsidR="00000000" w:rsidRDefault="00DE4A80">
      <w:pPr>
        <w:pStyle w:val="HTML"/>
      </w:pPr>
      <w:r>
        <w:t>¦        ¦        ¦    Вспомогательное оборудование                  ¦    ¦</w:t>
      </w:r>
    </w:p>
    <w:p w:rsidR="00000000" w:rsidRDefault="00DE4A80">
      <w:pPr>
        <w:pStyle w:val="HTML"/>
      </w:pPr>
      <w:r>
        <w:t>¦        ¦        ¦      ¦                   ¦                       ¦    ¦</w:t>
      </w:r>
    </w:p>
    <w:p w:rsidR="00000000" w:rsidRDefault="00DE4A80">
      <w:pPr>
        <w:pStyle w:val="HTML"/>
      </w:pPr>
      <w:r>
        <w:t>---------+--------+--------------------------------------------------+-----</w:t>
      </w:r>
    </w:p>
    <w:p w:rsidR="00000000" w:rsidRDefault="00DE4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80">
      <w:pPr>
        <w:pStyle w:val="just"/>
      </w:pPr>
      <w:r>
        <w:t>Примечание. Отдельным разделом в таблицу целесообразно включить вспомогательные средства и устройства, используемые при испытаниях.</w:t>
      </w:r>
    </w:p>
    <w:p w:rsidR="00000000" w:rsidRDefault="00DE4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A80">
      <w:pPr>
        <w:pStyle w:val="right"/>
      </w:pPr>
      <w:r>
        <w:t>Источник - Приказ Министра обороны РФ от 14.02.2012 № 222</w:t>
      </w:r>
    </w:p>
    <w:p w:rsidR="00000000" w:rsidRDefault="00DE4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https://порядокправа.рф/obrazecy/perechen_sredstv_izmerenij_i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spytatelnogo_oborudovaniya_i_texnicheskix_sistem_kompleksov_poligona_i.htm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80"/>
    <w:rsid w:val="00D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E86B1-6309-4470-BED9-D4418050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redstv_izmerenij_ispytatelnogo_oborudovaniya_i_texnicheskix_sistem_kompleksov_poligon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средств измерений, испытательного оборудования и технических систем (комплексов) полигона или испытательной организации (ТСКП), используемых при испытаниях образца (приложение к заключению (акту) по результатам проведения метрологической экспертизы образца ВВТ)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2022-08-12T07:23:00Z</dcterms:created>
  <dcterms:modified xsi:type="dcterms:W3CDTF">2022-08-12T07:23:00Z</dcterms:modified>
</cp:coreProperties>
</file>