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122">
      <w:pPr>
        <w:pStyle w:val="1"/>
        <w:rPr>
          <w:rFonts w:eastAsia="Times New Roman"/>
        </w:rPr>
      </w:pPr>
      <w:r>
        <w:rPr>
          <w:rFonts w:eastAsia="Times New Roman"/>
        </w:rPr>
        <w:t>Перечень регламентированных работ всех видов периодического технического обслуживания средств радиотехнического обеспечения полетов воздушных судов и связи и вспомогательного оборудования</w:t>
      </w:r>
    </w:p>
    <w:p w:rsidR="00000000" w:rsidRDefault="001B7122">
      <w:pPr>
        <w:pStyle w:val="right"/>
      </w:pPr>
      <w:r>
        <w:t>Приложение N 7 к Федеральным авиационным правилам "Радиотехническое 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1B7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22">
      <w:pPr>
        <w:pStyle w:val="right"/>
      </w:pPr>
      <w:r>
        <w:t>Таблица 2</w:t>
      </w:r>
    </w:p>
    <w:p w:rsidR="00000000" w:rsidRDefault="001B7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22">
      <w:pPr>
        <w:pStyle w:val="3"/>
        <w:rPr>
          <w:rFonts w:eastAsia="Times New Roman"/>
        </w:rPr>
      </w:pPr>
      <w:r>
        <w:rPr>
          <w:rFonts w:eastAsia="Times New Roman"/>
        </w:rPr>
        <w:t>ПЕРЕЧЕНЬ РЕГЛАМЕНТИРОВАННЫХ РАБОТ</w:t>
      </w:r>
    </w:p>
    <w:p w:rsidR="00000000" w:rsidRDefault="001B7122">
      <w:pPr>
        <w:pStyle w:val="HTML"/>
      </w:pPr>
      <w:r>
        <w:t>------------------</w:t>
      </w:r>
      <w:r>
        <w:t>------------------------------------------------</w:t>
      </w:r>
    </w:p>
    <w:p w:rsidR="00000000" w:rsidRDefault="001B7122">
      <w:pPr>
        <w:pStyle w:val="HTML"/>
      </w:pPr>
      <w:r>
        <w:t>¦Наименование ¦Наименование¦Номиналь- ¦Граница на- ¦Трудоза-¦Вид ¦</w:t>
      </w:r>
    </w:p>
    <w:p w:rsidR="00000000" w:rsidRDefault="001B7122">
      <w:pPr>
        <w:pStyle w:val="HTML"/>
      </w:pPr>
      <w:r>
        <w:t>¦операции ТО, ¦функциональ-¦ное значе-¦чала диапа- ¦траты,  ¦ ТО ¦</w:t>
      </w:r>
    </w:p>
    <w:p w:rsidR="00000000" w:rsidRDefault="001B7122">
      <w:pPr>
        <w:pStyle w:val="HTML"/>
      </w:pPr>
      <w:r>
        <w:t>¦контролируе- ¦ного элемен-¦ние пара- ¦зона упреж- ¦чел.-час¦    ¦</w:t>
      </w:r>
    </w:p>
    <w:p w:rsidR="00000000" w:rsidRDefault="001B7122">
      <w:pPr>
        <w:pStyle w:val="HTML"/>
      </w:pPr>
      <w:r>
        <w:t xml:space="preserve">¦мого </w:t>
      </w:r>
      <w:r>
        <w:t>парамет-¦та, блока   ¦метра,    ¦дающего до- ¦        ¦    ¦</w:t>
      </w:r>
    </w:p>
    <w:p w:rsidR="00000000" w:rsidRDefault="001B7122">
      <w:pPr>
        <w:pStyle w:val="HTML"/>
      </w:pPr>
      <w:r>
        <w:t>¦ра (признака)¦(децимальный¦требования¦пуска (верх-¦        ¦    ¦</w:t>
      </w:r>
    </w:p>
    <w:p w:rsidR="00000000" w:rsidRDefault="001B7122">
      <w:pPr>
        <w:pStyle w:val="HTML"/>
      </w:pPr>
      <w:r>
        <w:t>¦             ¦номер)      ¦          ¦него, нижне-¦        ¦    ¦</w:t>
      </w:r>
    </w:p>
    <w:p w:rsidR="00000000" w:rsidRDefault="001B7122">
      <w:pPr>
        <w:pStyle w:val="HTML"/>
      </w:pPr>
      <w:r>
        <w:t>¦             ¦            ¦          ¦го)         ¦        ¦</w:t>
      </w:r>
      <w:r>
        <w:t xml:space="preserve">    ¦</w:t>
      </w:r>
    </w:p>
    <w:p w:rsidR="00000000" w:rsidRDefault="001B7122">
      <w:pPr>
        <w:pStyle w:val="HTML"/>
      </w:pPr>
      <w:r>
        <w:t>+-------------+------------+----------+------------+--------+----+</w:t>
      </w:r>
    </w:p>
    <w:p w:rsidR="00000000" w:rsidRDefault="001B7122">
      <w:pPr>
        <w:pStyle w:val="HTML"/>
      </w:pPr>
      <w:r>
        <w:t>¦      1      ¦      2     ¦    3     ¦     4      ¦   5    ¦ 6  ¦</w:t>
      </w:r>
    </w:p>
    <w:p w:rsidR="00000000" w:rsidRDefault="001B7122">
      <w:pPr>
        <w:pStyle w:val="HTML"/>
      </w:pPr>
      <w:r>
        <w:t>+-------------+------------+----------+------------+--------+----+</w:t>
      </w:r>
    </w:p>
    <w:p w:rsidR="00000000" w:rsidRDefault="001B7122">
      <w:pPr>
        <w:pStyle w:val="HTML"/>
      </w:pPr>
      <w:r>
        <w:t xml:space="preserve">¦             ¦            ¦          ¦          </w:t>
      </w:r>
      <w:r>
        <w:t xml:space="preserve">  ¦        ¦    ¦</w:t>
      </w:r>
    </w:p>
    <w:p w:rsidR="00000000" w:rsidRDefault="001B7122">
      <w:pPr>
        <w:pStyle w:val="HTML"/>
      </w:pPr>
      <w:r>
        <w:t>¦             ¦            ¦          ¦            ¦        ¦    ¦</w:t>
      </w:r>
    </w:p>
    <w:p w:rsidR="00000000" w:rsidRDefault="001B7122">
      <w:pPr>
        <w:pStyle w:val="HTML"/>
      </w:pPr>
      <w:r>
        <w:t>¦             ¦            ¦          ¦            ¦        ¦    ¦</w:t>
      </w:r>
    </w:p>
    <w:p w:rsidR="00000000" w:rsidRDefault="001B7122">
      <w:pPr>
        <w:pStyle w:val="HTML"/>
      </w:pPr>
      <w:r>
        <w:t>--------------+------------+----------+------------+--------+-----</w:t>
      </w:r>
    </w:p>
    <w:p w:rsidR="00000000" w:rsidRDefault="001B7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122">
      <w:pPr>
        <w:pStyle w:val="right"/>
      </w:pPr>
      <w:r>
        <w:t>Источник - Приказ Росаэронавигации о</w:t>
      </w:r>
      <w:r>
        <w:t>т 26.11.2007 № 115</w:t>
      </w:r>
    </w:p>
    <w:p w:rsidR="00000000" w:rsidRDefault="001B7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https://порядокправа.рф/obrazecy/perechen_reglamentirovannyx_rabot_vsex_vidov_periodicheskogo_texnicheskogo_obsluzhivaniya_sredstv_radiot.htm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22"/>
    <w:rsid w:val="001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5CA48-9B84-426A-BAD5-108957A7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eglamentirovannyx_rabot_vsex_vidov_periodicheskogo_texnicheskogo_obsluzhivaniya_sredstv_radi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регламентированных работ всех видов периодического технического обслуживания средств радиотехнического обеспечения полетов воздушных судов и связи и вспомогательного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2022-08-12T07:20:00Z</dcterms:created>
  <dcterms:modified xsi:type="dcterms:W3CDTF">2022-08-12T07:20:00Z</dcterms:modified>
</cp:coreProperties>
</file>