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14F">
      <w:pPr>
        <w:pStyle w:val="1"/>
        <w:rPr>
          <w:rFonts w:eastAsia="Times New Roman"/>
        </w:rPr>
      </w:pPr>
      <w:r>
        <w:rPr>
          <w:rFonts w:eastAsia="Times New Roman"/>
        </w:rPr>
        <w:t>Перечень предприятий (цехов), осуществляющих складирование отходов в накопитель. Форма № 5</w:t>
      </w:r>
    </w:p>
    <w:p w:rsidR="00000000" w:rsidRDefault="009D214F">
      <w:pPr>
        <w:pStyle w:val="right"/>
      </w:pPr>
      <w:r>
        <w:t>Приложение 2 к Рекомендациям о содержании и порядке составления паспорта гидротехнического сооружения</w:t>
      </w:r>
    </w:p>
    <w:p w:rsidR="00000000" w:rsidRDefault="009D2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14F">
      <w:pPr>
        <w:pStyle w:val="right"/>
      </w:pPr>
      <w:r>
        <w:t>Форма 5</w:t>
      </w:r>
    </w:p>
    <w:p w:rsidR="00000000" w:rsidRDefault="009D2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14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ПРЕДПРИЯТИЙ </w:t>
      </w:r>
      <w:r>
        <w:rPr>
          <w:rFonts w:eastAsia="Times New Roman"/>
        </w:rPr>
        <w:t>(ЦЕХОВ), ОСУЩЕСТВЛЯЮЩИХ СКЛАДИРОВАНИЕ ОТХОДОВ В НАКОПИТЕЛЬ</w:t>
      </w:r>
    </w:p>
    <w:p w:rsidR="00000000" w:rsidRDefault="009D214F">
      <w:pPr>
        <w:pStyle w:val="HTML"/>
      </w:pPr>
      <w:r>
        <w:t>-------------------------------------------------------------------------------</w:t>
      </w:r>
    </w:p>
    <w:p w:rsidR="00000000" w:rsidRDefault="009D214F">
      <w:pPr>
        <w:pStyle w:val="HTML"/>
      </w:pPr>
      <w:r>
        <w:t>¦ N ¦Назва-¦Тип  ¦     Поступление в накопитель     ¦Средне-¦Средне- ¦Мут-    ¦</w:t>
      </w:r>
    </w:p>
    <w:p w:rsidR="00000000" w:rsidRDefault="009D214F">
      <w:pPr>
        <w:pStyle w:val="HTML"/>
      </w:pPr>
      <w:r>
        <w:t>¦п/п¦ние   ¦(наз-+-------------------</w:t>
      </w:r>
      <w:r>
        <w:t>---------------+годовая¦взвешен-¦ность.  ¦</w:t>
      </w:r>
    </w:p>
    <w:p w:rsidR="00000000" w:rsidRDefault="009D214F">
      <w:pPr>
        <w:pStyle w:val="HTML"/>
      </w:pPr>
      <w:r>
        <w:t>¦   ¦пред- ¦ва-  ¦тв. отходов,¦  пульпы, ¦ воды (с  ¦весовая¦ный диа-¦Минера- ¦</w:t>
      </w:r>
    </w:p>
    <w:p w:rsidR="00000000" w:rsidRDefault="009D214F">
      <w:pPr>
        <w:pStyle w:val="HTML"/>
      </w:pPr>
      <w:r>
        <w:t>¦   ¦прия- ¦ние) ¦ млн. т/год ¦млн. т/год¦пульпой), ¦консис-¦метр    ¦лизация ¦</w:t>
      </w:r>
    </w:p>
    <w:p w:rsidR="00000000" w:rsidRDefault="009D214F">
      <w:pPr>
        <w:pStyle w:val="HTML"/>
      </w:pPr>
      <w:r>
        <w:t>¦   ¦тия   ¦отхо-¦   (т/ч),   ¦  (т/ч),  ¦   млн.   ¦</w:t>
      </w:r>
      <w:r>
        <w:t>тенция ¦частиц  ¦воды (в ¦</w:t>
      </w:r>
    </w:p>
    <w:p w:rsidR="00000000" w:rsidRDefault="009D214F">
      <w:pPr>
        <w:pStyle w:val="HTML"/>
      </w:pPr>
      <w:r>
        <w:t>¦   ¦(цеха)¦дов  ¦ млн. куб.  ¦ млн. куб.¦куб. м/год¦пульпы ¦твердых ¦пульпе),¦</w:t>
      </w:r>
    </w:p>
    <w:p w:rsidR="00000000" w:rsidRDefault="009D214F">
      <w:pPr>
        <w:pStyle w:val="HTML"/>
      </w:pPr>
      <w:r>
        <w:t>¦   ¦      ¦     ¦   м/год    ¦  м/год   ¦(куб. м/ч)¦       ¦отходов,¦мг/л    ¦</w:t>
      </w:r>
    </w:p>
    <w:p w:rsidR="00000000" w:rsidRDefault="009D214F">
      <w:pPr>
        <w:pStyle w:val="HTML"/>
      </w:pPr>
      <w:r>
        <w:t xml:space="preserve">¦   ¦      ¦     ¦ (куб. м/ч) ¦(куб. м/ч)¦          ¦       ¦мм      </w:t>
      </w:r>
      <w:r>
        <w:t>¦        ¦</w:t>
      </w:r>
    </w:p>
    <w:p w:rsidR="00000000" w:rsidRDefault="009D214F">
      <w:pPr>
        <w:pStyle w:val="HTML"/>
      </w:pPr>
      <w:r>
        <w:t>+---+------+-----+------------+----------+----------+-------+--------+--------+</w:t>
      </w:r>
    </w:p>
    <w:p w:rsidR="00000000" w:rsidRDefault="009D214F">
      <w:pPr>
        <w:pStyle w:val="HTML"/>
      </w:pPr>
      <w:r>
        <w:t>¦ 1 ¦  2   ¦  3  ¦     4      ¦     5    ¦     6    ¦   7   ¦   8    ¦   9    ¦</w:t>
      </w:r>
    </w:p>
    <w:p w:rsidR="00000000" w:rsidRDefault="009D214F">
      <w:pPr>
        <w:pStyle w:val="HTML"/>
      </w:pPr>
      <w:r>
        <w:t>+---+------+-----+------------+----------+----------+-------+--------+--------+</w:t>
      </w:r>
    </w:p>
    <w:p w:rsidR="00000000" w:rsidRDefault="009D214F">
      <w:pPr>
        <w:pStyle w:val="HTML"/>
      </w:pPr>
      <w:r>
        <w:t>¦   ¦</w:t>
      </w:r>
      <w:r>
        <w:t xml:space="preserve">      ¦     ¦            ¦          ¦          ¦       ¦        ¦        ¦</w:t>
      </w:r>
    </w:p>
    <w:p w:rsidR="00000000" w:rsidRDefault="009D214F">
      <w:pPr>
        <w:pStyle w:val="HTML"/>
      </w:pPr>
      <w:r>
        <w:t>+---+------+-----+------------+----------+----------+-------+--------+--------+</w:t>
      </w:r>
    </w:p>
    <w:p w:rsidR="00000000" w:rsidRDefault="009D214F">
      <w:pPr>
        <w:pStyle w:val="HTML"/>
      </w:pPr>
      <w:r>
        <w:t>¦   ¦      ¦     ¦            ¦          ¦          ¦       ¦        ¦        ¦</w:t>
      </w:r>
    </w:p>
    <w:p w:rsidR="00000000" w:rsidRDefault="009D214F">
      <w:pPr>
        <w:pStyle w:val="HTML"/>
      </w:pPr>
      <w:r>
        <w:t>+---+------+-----+---</w:t>
      </w:r>
      <w:r>
        <w:t>---------+----------+----------+-------+--------+--------+</w:t>
      </w:r>
    </w:p>
    <w:p w:rsidR="00000000" w:rsidRDefault="009D214F">
      <w:pPr>
        <w:pStyle w:val="HTML"/>
      </w:pPr>
      <w:r>
        <w:t>¦   ¦      ¦     ¦            ¦          ¦          ¦       ¦        ¦        ¦</w:t>
      </w:r>
    </w:p>
    <w:p w:rsidR="00000000" w:rsidRDefault="009D214F">
      <w:pPr>
        <w:pStyle w:val="HTML"/>
      </w:pPr>
      <w:r>
        <w:t>+---+------+-----+------------+----------+----------+-------+--------+--------+</w:t>
      </w:r>
    </w:p>
    <w:p w:rsidR="00000000" w:rsidRDefault="009D214F">
      <w:pPr>
        <w:pStyle w:val="HTML"/>
      </w:pPr>
      <w:r>
        <w:t xml:space="preserve">¦Всего (среднее):¦            ¦      </w:t>
      </w:r>
      <w:r>
        <w:t xml:space="preserve">    ¦          ¦       ¦        ¦        ¦</w:t>
      </w:r>
    </w:p>
    <w:p w:rsidR="00000000" w:rsidRDefault="009D214F">
      <w:pPr>
        <w:pStyle w:val="HTML"/>
      </w:pPr>
      <w:r>
        <w:t>-----------------+------------+----------+----------+-------+--------+---------</w:t>
      </w:r>
    </w:p>
    <w:p w:rsidR="00000000" w:rsidRDefault="009D2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14F">
      <w:pPr>
        <w:pStyle w:val="right"/>
      </w:pPr>
      <w:r>
        <w:t>Источник - Рекомендации Госгортехнадзора России от 02.06.1998</w:t>
      </w:r>
    </w:p>
    <w:p w:rsidR="00000000" w:rsidRDefault="009D21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rechen_predpriyatij_cexov_osushhestvlyayushhix_skladirovanie_otxodov_v_nakopitel_forma_n_5.htm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14F"/>
    <w:rsid w:val="009D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1DB0EA-3E9E-4251-A044-40C67453A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edpriyatij_cexov_osushhestvlyayushhix_skladirovanie_otxodov_v_nakopitel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предприятий (цехов), осуществляющих складирование отходов в накопитель.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2022-08-12T07:11:00Z</dcterms:created>
  <dcterms:modified xsi:type="dcterms:W3CDTF">2022-08-12T07:11:00Z</dcterms:modified>
</cp:coreProperties>
</file>