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1CB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имущества, находящегося в оперативном управлении городского поселения Сергиев Посад Сергиево-Посадского муниципального района МО</w:t>
      </w:r>
    </w:p>
    <w:p w:rsidR="00000000" w:rsidRDefault="00B721CB">
      <w:pPr>
        <w:pStyle w:val="right"/>
      </w:pPr>
      <w:r>
        <w:t>Приложение 1 к Порядку отнесения имущества автономного или бюджетного учреждения городского поселения Сергиев Посад к категории особо ценного движимого имущества</w:t>
      </w:r>
    </w:p>
    <w:p w:rsidR="00000000" w:rsidRDefault="00B72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CB">
      <w:pPr>
        <w:pStyle w:val="HTML"/>
      </w:pPr>
      <w:r>
        <w:t>СОГЛАСОВАНО                                    УТВЕРЖДЕНО</w:t>
      </w:r>
    </w:p>
    <w:p w:rsidR="00000000" w:rsidRDefault="00B721CB">
      <w:pPr>
        <w:pStyle w:val="HTML"/>
      </w:pPr>
      <w:r>
        <w:t xml:space="preserve">__________________                 </w:t>
      </w:r>
      <w:r>
        <w:t xml:space="preserve">            ____________________________</w:t>
      </w:r>
    </w:p>
    <w:p w:rsidR="00000000" w:rsidRDefault="00B721CB">
      <w:pPr>
        <w:pStyle w:val="HTML"/>
      </w:pPr>
      <w:r>
        <w:t>__________________                             ____________________________</w:t>
      </w:r>
    </w:p>
    <w:p w:rsidR="00000000" w:rsidRDefault="00B721CB">
      <w:pPr>
        <w:pStyle w:val="HTML"/>
      </w:pPr>
      <w:r>
        <w:t>__________________                             ____________________________</w:t>
      </w:r>
    </w:p>
    <w:p w:rsidR="00000000" w:rsidRDefault="00B721CB">
      <w:pPr>
        <w:pStyle w:val="HTML"/>
      </w:pPr>
      <w:r>
        <w:t>(курирующий орган)                             (руководитель ад</w:t>
      </w:r>
      <w:r>
        <w:t>министрации)</w:t>
      </w:r>
    </w:p>
    <w:p w:rsidR="00000000" w:rsidRDefault="00B721CB">
      <w:pPr>
        <w:pStyle w:val="HTML"/>
      </w:pPr>
    </w:p>
    <w:p w:rsidR="00000000" w:rsidRDefault="00B721CB">
      <w:pPr>
        <w:pStyle w:val="HTML"/>
      </w:pPr>
      <w:r>
        <w:t>ПЕРЕЧЕНЬ</w:t>
      </w:r>
    </w:p>
    <w:p w:rsidR="00000000" w:rsidRDefault="00B721CB">
      <w:pPr>
        <w:pStyle w:val="HTML"/>
      </w:pPr>
      <w:r>
        <w:t>ОСОБО ЦЕННОГО ДВИЖИМОГО ИМУЩЕСТВА,</w:t>
      </w:r>
    </w:p>
    <w:p w:rsidR="00000000" w:rsidRDefault="00B721CB">
      <w:pPr>
        <w:pStyle w:val="HTML"/>
      </w:pPr>
      <w:r>
        <w:t>НАХОДЯЩЕГОСЯ В ОПЕРАТИВНОМ УПРАВЛЕНИИ</w:t>
      </w:r>
    </w:p>
    <w:p w:rsidR="00000000" w:rsidRDefault="00B721CB">
      <w:pPr>
        <w:pStyle w:val="HTML"/>
      </w:pPr>
      <w:r>
        <w:t>_____________________________________</w:t>
      </w:r>
    </w:p>
    <w:p w:rsidR="00000000" w:rsidRDefault="00B721CB">
      <w:pPr>
        <w:pStyle w:val="HTML"/>
      </w:pPr>
      <w:r>
        <w:t>(наименование учредителя)</w:t>
      </w:r>
    </w:p>
    <w:p w:rsidR="00000000" w:rsidRDefault="00B721CB">
      <w:pPr>
        <w:pStyle w:val="HTML"/>
      </w:pPr>
    </w:p>
    <w:p w:rsidR="00000000" w:rsidRDefault="00B721CB">
      <w:pPr>
        <w:pStyle w:val="HTML"/>
      </w:pPr>
      <w:r>
        <w:t>---------------------------------------------------------------------------</w:t>
      </w:r>
    </w:p>
    <w:p w:rsidR="00000000" w:rsidRDefault="00B721CB">
      <w:pPr>
        <w:pStyle w:val="HTML"/>
      </w:pPr>
      <w:r>
        <w:t>¦N   ¦Полное наимен</w:t>
      </w:r>
      <w:r>
        <w:t>ование особо    ¦Адрес          ¦Инвентарный¦Балансовая¦</w:t>
      </w:r>
    </w:p>
    <w:p w:rsidR="00000000" w:rsidRDefault="00B721CB">
      <w:pPr>
        <w:pStyle w:val="HTML"/>
      </w:pPr>
      <w:r>
        <w:t>¦п/п ¦ценного движимого имущества  ¦местонахождения¦номер      ¦стоимость ¦</w:t>
      </w:r>
    </w:p>
    <w:p w:rsidR="00000000" w:rsidRDefault="00B721CB">
      <w:pPr>
        <w:pStyle w:val="HTML"/>
      </w:pPr>
      <w:r>
        <w:t>¦    ¦                             ¦               ¦           ¦(руб.)    ¦</w:t>
      </w:r>
    </w:p>
    <w:p w:rsidR="00000000" w:rsidRDefault="00B721CB">
      <w:pPr>
        <w:pStyle w:val="HTML"/>
      </w:pPr>
      <w:r>
        <w:t>+----+-----------------------------+-----------</w:t>
      </w:r>
      <w:r>
        <w:t>----+-----------+----------+</w:t>
      </w:r>
    </w:p>
    <w:p w:rsidR="00000000" w:rsidRDefault="00B721CB">
      <w:pPr>
        <w:pStyle w:val="HTML"/>
      </w:pPr>
      <w:r>
        <w:t>¦    ¦Наименование бюджетного или автономного учреждения                  ¦</w:t>
      </w:r>
    </w:p>
    <w:p w:rsidR="00000000" w:rsidRDefault="00B721CB">
      <w:pPr>
        <w:pStyle w:val="HTML"/>
      </w:pPr>
      <w:r>
        <w:t>+----+--------------------------------------------------------------------+</w:t>
      </w:r>
    </w:p>
    <w:p w:rsidR="00000000" w:rsidRDefault="00B721CB">
      <w:pPr>
        <w:pStyle w:val="HTML"/>
      </w:pPr>
      <w:r>
        <w:t>¦    ¦                             ¦               ¦           ¦          ¦</w:t>
      </w:r>
    </w:p>
    <w:p w:rsidR="00000000" w:rsidRDefault="00B721CB">
      <w:pPr>
        <w:pStyle w:val="HTML"/>
      </w:pPr>
      <w:r>
        <w:t>+----+-----------------------------+---------------+-----------+----------+</w:t>
      </w:r>
    </w:p>
    <w:p w:rsidR="00000000" w:rsidRDefault="00B721CB">
      <w:pPr>
        <w:pStyle w:val="HTML"/>
      </w:pPr>
      <w:r>
        <w:t>¦    ¦                             ¦               ¦           ¦          ¦</w:t>
      </w:r>
    </w:p>
    <w:p w:rsidR="00000000" w:rsidRDefault="00B721CB">
      <w:pPr>
        <w:pStyle w:val="HTML"/>
      </w:pPr>
      <w:r>
        <w:t>-----+-----------------------------+---------------+-----------+-----------</w:t>
      </w:r>
    </w:p>
    <w:p w:rsidR="00000000" w:rsidRDefault="00B721CB">
      <w:pPr>
        <w:pStyle w:val="HTML"/>
      </w:pPr>
    </w:p>
    <w:p w:rsidR="00000000" w:rsidRDefault="00B721CB">
      <w:pPr>
        <w:pStyle w:val="HTML"/>
      </w:pPr>
      <w:r>
        <w:t>Директор</w:t>
      </w:r>
    </w:p>
    <w:p w:rsidR="00000000" w:rsidRDefault="00B721CB">
      <w:pPr>
        <w:pStyle w:val="HTML"/>
      </w:pPr>
      <w:r>
        <w:t>Главный бухгалтер</w:t>
      </w:r>
    </w:p>
    <w:p w:rsidR="00000000" w:rsidRDefault="00B72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1CB">
      <w:pPr>
        <w:pStyle w:val="right"/>
      </w:pPr>
      <w:r>
        <w:t>Источник - Постановление администрации городского поселения Сергиев Посад Сергиево-Посадского муниципального района МО от 26.08.2011 № 652-п</w:t>
      </w:r>
    </w:p>
    <w:p w:rsidR="00000000" w:rsidRDefault="00B72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https://порядокправа.рф/obrazecy/perechen_osobo_cennogo_dvizhimogo_imushhestva_naxod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yashhegosya_v_operativnom_upravlenii_gorodskogo_poselen.htm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CB"/>
    <w:rsid w:val="00B7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1E8E5-A59A-48D8-B2EF-DB49AEDB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mushhestva_naxodyashhegosya_v_operativnom_upravlenii_gorodskogo_po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имущества, находящегося в оперативном управлении городского поселения Сергиев Посад Сергиево-Посадского муниципального района МО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