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7F8A">
      <w:pPr>
        <w:pStyle w:val="1"/>
        <w:rPr>
          <w:rFonts w:eastAsia="Times New Roman"/>
        </w:rPr>
      </w:pPr>
      <w:r>
        <w:rPr>
          <w:rFonts w:eastAsia="Times New Roman"/>
        </w:rPr>
        <w:t>Перечень основного технологического оборудования</w:t>
      </w:r>
    </w:p>
    <w:p w:rsidR="00000000" w:rsidRDefault="001A7F8A">
      <w:pPr>
        <w:pStyle w:val="right"/>
      </w:pPr>
      <w:r>
        <w:t xml:space="preserve">Приложение N 10 к статье 5.1.2 Приложения N 4 к Порядку, утвержденному </w:t>
      </w:r>
      <w:r>
        <w:t>Приказом МЧС России и Госгортехнадзора России от 04.04.1996 N 222/59</w:t>
      </w:r>
    </w:p>
    <w:p w:rsidR="00000000" w:rsidRDefault="001A7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8A">
      <w:pPr>
        <w:pStyle w:val="3"/>
        <w:rPr>
          <w:rFonts w:eastAsia="Times New Roman"/>
        </w:rPr>
      </w:pPr>
      <w:r>
        <w:rPr>
          <w:rFonts w:eastAsia="Times New Roman"/>
        </w:rPr>
        <w:t>ПЕРЕЧЕНЬ ОСНОВНОГО ТЕХНОЛОГИЧЕСКОГО ОБОРУДОВАНИЯ</w:t>
      </w:r>
    </w:p>
    <w:p w:rsidR="00000000" w:rsidRDefault="001A7F8A">
      <w:pPr>
        <w:pStyle w:val="HTML"/>
      </w:pPr>
      <w:r>
        <w:t>----------------------------------------------------------------------</w:t>
      </w:r>
    </w:p>
    <w:p w:rsidR="00000000" w:rsidRDefault="001A7F8A">
      <w:pPr>
        <w:pStyle w:val="HTML"/>
      </w:pPr>
      <w:r>
        <w:t>¦N на   ¦ Наименование оборудо-  ¦Количество  ¦Назначение¦Техничес</w:t>
      </w:r>
      <w:r>
        <w:t>кая¦</w:t>
      </w:r>
    </w:p>
    <w:p w:rsidR="00000000" w:rsidRDefault="001A7F8A">
      <w:pPr>
        <w:pStyle w:val="HTML"/>
      </w:pPr>
      <w:r>
        <w:t>¦схеме  ¦ вания, материал        ¦единиц (шт.)¦          ¦хар-ка     ¦</w:t>
      </w:r>
    </w:p>
    <w:p w:rsidR="00000000" w:rsidRDefault="001A7F8A">
      <w:pPr>
        <w:pStyle w:val="HTML"/>
      </w:pPr>
      <w:r>
        <w:t>+-------+------------------------+------------+----------+-----------+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 xml:space="preserve">¦       ¦                        ¦    </w:t>
      </w:r>
      <w:r>
        <w:t xml:space="preserve">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 xml:space="preserve">¦       ¦ </w:t>
      </w:r>
      <w:r>
        <w:t xml:space="preserve">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 xml:space="preserve">¦       ¦                        ¦            ¦      </w:t>
      </w:r>
      <w:r>
        <w:t xml:space="preserve">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 xml:space="preserve">¦       ¦                </w:t>
      </w:r>
      <w:r>
        <w:t xml:space="preserve">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¦       ¦                        ¦            ¦          ¦           ¦</w:t>
      </w:r>
    </w:p>
    <w:p w:rsidR="00000000" w:rsidRDefault="001A7F8A">
      <w:pPr>
        <w:pStyle w:val="HTML"/>
      </w:pPr>
      <w:r>
        <w:t>--------+------------------------+------------+----------+----------</w:t>
      </w:r>
      <w:r>
        <w:t>--</w:t>
      </w:r>
    </w:p>
    <w:p w:rsidR="00000000" w:rsidRDefault="001A7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7F8A">
      <w:pPr>
        <w:pStyle w:val="right"/>
      </w:pPr>
      <w:r>
        <w:t>Источник - Приказ МЧС России № 222, Госгортехнадзора России № 59 от 04.04.1996</w:t>
      </w:r>
    </w:p>
    <w:p w:rsidR="00000000" w:rsidRDefault="001A7F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https://порядокправа.рф/obrazecy/perechen_osnovnogo_texnologicheskogo_oborudovaniya.htm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F8A"/>
    <w:rsid w:val="001A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C431A-568C-4A43-B18B-F90E19891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ogo_texnologicheskogo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основного технологического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