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9BF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объектов, обеспечивающих жизнедеятельность населения, расположенных на территории Московской области, не разработавших паспорт антитеррористической защищенности</w:t>
      </w:r>
    </w:p>
    <w:p w:rsidR="00000000" w:rsidRDefault="005F49BF">
      <w:pPr>
        <w:pStyle w:val="right"/>
      </w:pPr>
      <w:r>
        <w:t>Приложение N 3 к Постановлению Правительства Московской области от 21 ноября 2011 г. N 1438/47</w:t>
      </w:r>
    </w:p>
    <w:p w:rsidR="00000000" w:rsidRDefault="005F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9BF">
      <w:pPr>
        <w:pStyle w:val="right"/>
      </w:pPr>
      <w:r>
        <w:t>Форма</w:t>
      </w:r>
    </w:p>
    <w:p w:rsidR="00000000" w:rsidRDefault="005F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9BF">
      <w:pPr>
        <w:pStyle w:val="HTML"/>
      </w:pPr>
      <w:r>
        <w:t xml:space="preserve">                                 ПЕРЕЧЕНЬ</w:t>
      </w:r>
    </w:p>
    <w:p w:rsidR="00000000" w:rsidRDefault="005F49BF">
      <w:pPr>
        <w:pStyle w:val="HTML"/>
      </w:pPr>
      <w:r>
        <w:t>ОБЪЕКТОВ, ОБЕСПЕЧИВАЮЩИХ ЖИЗНЕДЕЯТЕЛЬНОСТЬ НАСЕЛЕНИЯ,</w:t>
      </w:r>
    </w:p>
    <w:p w:rsidR="00000000" w:rsidRDefault="005F49BF">
      <w:pPr>
        <w:pStyle w:val="HTML"/>
      </w:pPr>
      <w:r>
        <w:t>РАСПОЛОЖЕННЫХ НА ТЕРРИТОРИИ</w:t>
      </w:r>
    </w:p>
    <w:p w:rsidR="00000000" w:rsidRDefault="005F49BF">
      <w:pPr>
        <w:pStyle w:val="HTML"/>
      </w:pPr>
      <w:r>
        <w:t>_____________________________</w:t>
      </w:r>
      <w:r>
        <w:t>_______________________________,</w:t>
      </w:r>
    </w:p>
    <w:p w:rsidR="00000000" w:rsidRDefault="005F49BF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5F49BF">
      <w:pPr>
        <w:pStyle w:val="HTML"/>
      </w:pPr>
      <w:r>
        <w:t>НЕ РАЗРАБОТАВШИХ ПАСПОРТ АНТИТЕРРОРИСТИЧЕСКОЙ ЗАЩИЩЕННОСТИ,</w:t>
      </w:r>
    </w:p>
    <w:p w:rsidR="00000000" w:rsidRDefault="005F49BF">
      <w:pPr>
        <w:pStyle w:val="HTML"/>
      </w:pPr>
      <w:r>
        <w:t>по состоянию на __________________</w:t>
      </w:r>
    </w:p>
    <w:p w:rsidR="00000000" w:rsidRDefault="005F49BF">
      <w:pPr>
        <w:pStyle w:val="HTML"/>
      </w:pPr>
    </w:p>
    <w:p w:rsidR="00000000" w:rsidRDefault="005F49BF">
      <w:pPr>
        <w:pStyle w:val="HTML"/>
      </w:pPr>
      <w:r>
        <w:t>------------------------------------------------------------------</w:t>
      </w:r>
      <w:r>
        <w:t>--------------------------------------------</w:t>
      </w:r>
    </w:p>
    <w:p w:rsidR="00000000" w:rsidRDefault="005F49BF">
      <w:pPr>
        <w:pStyle w:val="HTML"/>
      </w:pPr>
      <w:r>
        <w:t>¦N  ¦Наименование¦Вид    ¦Специализация ¦Производительность¦Адрес     ¦Наименование ¦Контактные   ¦Примечание¦</w:t>
      </w:r>
    </w:p>
    <w:p w:rsidR="00000000" w:rsidRDefault="005F49BF">
      <w:pPr>
        <w:pStyle w:val="HTML"/>
      </w:pPr>
      <w:r>
        <w:t xml:space="preserve">¦п/п¦объекта,    ¦объекта¦деятельности, ¦объекта           ¦нахождения¦организации  ¦телефоны     ¦ </w:t>
      </w:r>
      <w:r>
        <w:t xml:space="preserve">         ¦</w:t>
      </w:r>
    </w:p>
    <w:p w:rsidR="00000000" w:rsidRDefault="005F49BF">
      <w:pPr>
        <w:pStyle w:val="HTML"/>
      </w:pPr>
      <w:r>
        <w:t>¦   ¦собственник ¦       ¦осуществляемой¦                  ¦объекта   ¦коммунального¦руководителя ¦          ¦</w:t>
      </w:r>
    </w:p>
    <w:p w:rsidR="00000000" w:rsidRDefault="005F49BF">
      <w:pPr>
        <w:pStyle w:val="HTML"/>
      </w:pPr>
      <w:r>
        <w:t>¦   ¦объекта     ¦       ¦на объекте    ¦                  ¦          ¦комплекса, в ¦организации  ¦          ¦</w:t>
      </w:r>
    </w:p>
    <w:p w:rsidR="00000000" w:rsidRDefault="005F49BF">
      <w:pPr>
        <w:pStyle w:val="HTML"/>
      </w:pPr>
      <w:r>
        <w:t xml:space="preserve">¦   ¦            ¦     </w:t>
      </w:r>
      <w:r>
        <w:t xml:space="preserve">  ¦              ¦                  ¦          ¦ведении      ¦коммунального¦          ¦</w:t>
      </w:r>
    </w:p>
    <w:p w:rsidR="00000000" w:rsidRDefault="005F49BF">
      <w:pPr>
        <w:pStyle w:val="HTML"/>
      </w:pPr>
      <w:r>
        <w:t>¦   ¦            ¦       ¦              ¦                  ¦          ¦которой      ¦комплекса    ¦          ¦</w:t>
      </w:r>
    </w:p>
    <w:p w:rsidR="00000000" w:rsidRDefault="005F49BF">
      <w:pPr>
        <w:pStyle w:val="HTML"/>
      </w:pPr>
      <w:r>
        <w:t xml:space="preserve">¦   ¦            ¦       ¦              ¦                </w:t>
      </w:r>
      <w:r>
        <w:t xml:space="preserve">  ¦          ¦находится    ¦             ¦          ¦</w:t>
      </w:r>
    </w:p>
    <w:p w:rsidR="00000000" w:rsidRDefault="005F49BF">
      <w:pPr>
        <w:pStyle w:val="HTML"/>
      </w:pPr>
      <w:r>
        <w:t>¦   ¦            ¦       ¦              ¦                  ¦          ¦объект       ¦             ¦          ¦</w:t>
      </w:r>
    </w:p>
    <w:p w:rsidR="00000000" w:rsidRDefault="005F49BF">
      <w:pPr>
        <w:pStyle w:val="HTML"/>
      </w:pPr>
      <w:r>
        <w:t>+---+------------+-------+--------------+------------------+----------+-------------+------</w:t>
      </w:r>
      <w:r>
        <w:t>-------+----------+</w:t>
      </w:r>
    </w:p>
    <w:p w:rsidR="00000000" w:rsidRDefault="005F49BF">
      <w:pPr>
        <w:pStyle w:val="HTML"/>
      </w:pPr>
      <w:r>
        <w:t>¦ 1 ¦     2      ¦   3   ¦      4       ¦        5         ¦    6     ¦      7      ¦      8      ¦    9     ¦</w:t>
      </w:r>
    </w:p>
    <w:p w:rsidR="00000000" w:rsidRDefault="005F49BF">
      <w:pPr>
        <w:pStyle w:val="HTML"/>
      </w:pPr>
      <w:r>
        <w:t>----+------------+-------+--------------+------------------+----------+-------------+-------------+-----------</w:t>
      </w:r>
    </w:p>
    <w:p w:rsidR="00000000" w:rsidRDefault="005F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9BF">
      <w:pPr>
        <w:pStyle w:val="right"/>
      </w:pPr>
      <w:r>
        <w:t>Источник - По</w:t>
      </w:r>
      <w:r>
        <w:t>становление Правительства МО от 21.11.2011 № 1438/47</w:t>
      </w:r>
    </w:p>
    <w:p w:rsidR="00000000" w:rsidRDefault="005F4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https://порядокправа.рф/obrazecy/perechen_obektov_obespechivayushhix_zhiznedeyatelnost_naseleniya_raspolozhennyx_na_territorii_moskovsko.htm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BF"/>
    <w:rsid w:val="005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FA0A1-F077-49AC-A2E2-00AD6E40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obespechivayushhix_zhiznedeyatelnost_naseleniya_raspolozhennyx_na_territorii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обеспечивающих жизнедеятельность населения, расположенных на территории Московской области, не разработавших паспорт антитеррористической защищенности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