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5BF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недвижимости организации, подведомственной Рослесхозу</w:t>
      </w:r>
    </w:p>
    <w:p w:rsidR="00000000" w:rsidRDefault="009675BF">
      <w:pPr>
        <w:pStyle w:val="right"/>
      </w:pPr>
      <w:r>
        <w:t xml:space="preserve">Приложение N 1 к Распоряжению Рослесхоза от 06.05.2006 N 37-р </w:t>
      </w:r>
    </w:p>
    <w:p w:rsidR="00000000" w:rsidRDefault="009675BF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 недвижимости по _______ (наименование организации)</w:t>
      </w:r>
    </w:p>
    <w:p w:rsidR="00000000" w:rsidRDefault="009675BF">
      <w:pPr>
        <w:pStyle w:val="HTML"/>
      </w:pPr>
      <w:r>
        <w:t>--------------------------------------------------------------------------------------------------------</w:t>
      </w:r>
    </w:p>
    <w:p w:rsidR="00000000" w:rsidRDefault="009675BF">
      <w:pPr>
        <w:pStyle w:val="HTML"/>
      </w:pPr>
      <w:r>
        <w:t>¦ N ¦Наименова- ¦  Данные об объекте недвижимости по состоянию на ___ года  ¦Площадь¦Вид    ¦Дата и    ¦</w:t>
      </w:r>
    </w:p>
    <w:p w:rsidR="00000000" w:rsidRDefault="009675BF">
      <w:pPr>
        <w:pStyle w:val="HTML"/>
      </w:pPr>
      <w:r>
        <w:t>¦п/п¦ние объекта+-----------------------------</w:t>
      </w:r>
      <w:r>
        <w:t>------------------------------+зе-    ¦права  ¦номер ре- ¦</w:t>
      </w:r>
    </w:p>
    <w:p w:rsidR="00000000" w:rsidRDefault="009675BF">
      <w:pPr>
        <w:pStyle w:val="HTML"/>
      </w:pPr>
      <w:r>
        <w:t>¦   ¦недвижимос-¦ад-¦основа-¦балан-¦инвентар-¦общая¦ Обременения (тыс. руб) ¦мельн. ¦на зем.¦гистрации ¦</w:t>
      </w:r>
    </w:p>
    <w:p w:rsidR="00000000" w:rsidRDefault="009675BF">
      <w:pPr>
        <w:pStyle w:val="HTML"/>
      </w:pPr>
      <w:r>
        <w:t>¦   ¦ти (произв.¦рес¦ние    ¦совая ¦ный номер¦пло- +------------------------+участка¦участок</w:t>
      </w:r>
      <w:r>
        <w:t>¦в Едином  ¦</w:t>
      </w:r>
    </w:p>
    <w:p w:rsidR="00000000" w:rsidRDefault="009675BF">
      <w:pPr>
        <w:pStyle w:val="HTML"/>
      </w:pPr>
      <w:r>
        <w:t>¦   ¦комплекс,  ¦   ¦нахож- ¦стои- ¦объекта  ¦щадь,¦год. аренд-¦сумма  ¦иное¦под    ¦(N, да-¦госуд.    ¦</w:t>
      </w:r>
    </w:p>
    <w:p w:rsidR="00000000" w:rsidRDefault="009675BF">
      <w:pPr>
        <w:pStyle w:val="HTML"/>
      </w:pPr>
      <w:r>
        <w:t>¦   ¦объект соц-¦   ¦дения  ¦мость/¦недвижи- ¦этаж-¦ная плата  ¦залога/¦    ¦объек- ¦та ре- ¦реестре   ¦</w:t>
      </w:r>
    </w:p>
    <w:p w:rsidR="00000000" w:rsidRDefault="009675BF">
      <w:pPr>
        <w:pStyle w:val="HTML"/>
      </w:pPr>
      <w:r>
        <w:t>¦   ¦культбыта  ¦   ¦объекта¦оста</w:t>
      </w:r>
      <w:r>
        <w:t>- ¦мости    ¦ность¦в федер.   ¦дата   ¦    ¦том    ¦гистр.)¦прав на   ¦</w:t>
      </w:r>
    </w:p>
    <w:p w:rsidR="00000000" w:rsidRDefault="009675BF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, неза- ¦   ¦у      ¦точная¦(дата и  ¦     ¦бюджет/    ¦оконча-¦    ¦недви- ¦       ¦недвижимое¦</w:t>
      </w:r>
    </w:p>
    <w:p w:rsidR="00000000" w:rsidRDefault="009675BF">
      <w:pPr>
        <w:pStyle w:val="HTML"/>
      </w:pPr>
      <w:r>
        <w:t>¦   ¦вершенное  ¦   ¦юридич.¦стои- ¦номер    ¦     ¦перечислено¦ния    ¦    ¦жи</w:t>
      </w:r>
      <w:r>
        <w:t>мости¦       ¦имущество ¦</w:t>
      </w:r>
    </w:p>
    <w:p w:rsidR="00000000" w:rsidRDefault="009675BF">
      <w:pPr>
        <w:pStyle w:val="HTML"/>
      </w:pPr>
      <w:r>
        <w:t>¦   ¦строительс-¦   ¦лица   ¦мость ¦паспорта ¦     ¦в фед.     ¦залога ¦    ¦       ¦       ¦и сделок  ¦</w:t>
      </w:r>
    </w:p>
    <w:p w:rsidR="00000000" w:rsidRDefault="009675BF">
      <w:pPr>
        <w:pStyle w:val="HTML"/>
      </w:pPr>
      <w:r>
        <w:t>¦   ¦тво, иное) ¦   ¦       ¦      ¦БТИ)     ¦     ¦бюджет     ¦       ¦    ¦       ¦       ¦с ним     ¦</w:t>
      </w:r>
    </w:p>
    <w:p w:rsidR="00000000" w:rsidRDefault="009675BF">
      <w:pPr>
        <w:pStyle w:val="HTML"/>
      </w:pPr>
      <w:r>
        <w:t>+---+-----------+---</w:t>
      </w:r>
      <w:r>
        <w:t>+-------+------+---------+-----+-----------+-------+----+-------+-------+----------+</w:t>
      </w:r>
    </w:p>
    <w:p w:rsidR="00000000" w:rsidRDefault="009675BF">
      <w:pPr>
        <w:pStyle w:val="HTML"/>
      </w:pPr>
      <w:r>
        <w:t>----+-----------+---+-------+------+---------+-----+-----------+-------+----+-------+-------+-----------</w:t>
      </w:r>
    </w:p>
    <w:p w:rsidR="00000000" w:rsidRDefault="00967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5BF">
      <w:pPr>
        <w:pStyle w:val="sel"/>
        <w:divId w:val="958686718"/>
      </w:pPr>
      <w:r>
        <w:t>1 Наименование объекта социально-культурного и коммунально-бытово</w:t>
      </w:r>
      <w:r>
        <w:t>го назначения приводится в соответствии с Указом Президента Российской Федерации от 10.01.93 N 8 и Положением, утвержденным Постановлением Правительства Российской Федерации от 07.03.95 N 235.</w:t>
      </w:r>
    </w:p>
    <w:p w:rsidR="00000000" w:rsidRDefault="009675BF">
      <w:pPr>
        <w:pStyle w:val="HTML"/>
      </w:pPr>
      <w:r>
        <w:t>Руководитель                       (подпись) Ф.И.О., телефон, ф</w:t>
      </w:r>
      <w:r>
        <w:t>акс</w:t>
      </w:r>
    </w:p>
    <w:p w:rsidR="00000000" w:rsidRDefault="009675BF">
      <w:pPr>
        <w:pStyle w:val="HTML"/>
      </w:pPr>
      <w:r>
        <w:t>Главный бухгалтер                  (подпись) Ф.И.О., телефон</w:t>
      </w:r>
    </w:p>
    <w:p w:rsidR="00000000" w:rsidRDefault="009675BF">
      <w:pPr>
        <w:pStyle w:val="HTML"/>
      </w:pPr>
      <w:r>
        <w:t>М.П.</w:t>
      </w:r>
    </w:p>
    <w:p w:rsidR="00000000" w:rsidRDefault="00967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5BF">
      <w:pPr>
        <w:pStyle w:val="right"/>
      </w:pPr>
      <w:r>
        <w:t>Источник - Распоряжение Рослесхоза от 06.05.2006 № 37-Р</w:t>
      </w:r>
    </w:p>
    <w:p w:rsidR="00000000" w:rsidRDefault="009675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https://порядокправа.рф/obrazecy/perechen_obektov_nedvizhimosti_organizacii_podvedomstvennoj_roslesxozu.htm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BF"/>
    <w:rsid w:val="0096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0225A5-3164-4CF7-BDDE-5BC4931A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68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dvizhimosti_organizacii_podvedomstvennoj_roslesxo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недвижимости организации, подведомственной Рослесхозу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