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B70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федерального недвижимого имущества организации, подведомственной Федеральному агентству научных организаций, решение о списании которых подлежит согласованию (рекомендуемый образец)</w:t>
      </w:r>
    </w:p>
    <w:p w:rsidR="00000000" w:rsidRDefault="00153B70">
      <w:pPr>
        <w:pStyle w:val="right"/>
      </w:pPr>
      <w:r>
        <w:t>Приложение N 2 к Перечню документов, представляемых организациями, подведомственными Федеральному агентству научных организаций, для согласования списания федерального недвижимого имущества, утвержденному приказом Федерального агентства научных организаций</w:t>
      </w:r>
      <w:r>
        <w:t xml:space="preserve"> от 20.03.2014 N 9н </w:t>
      </w:r>
    </w:p>
    <w:p w:rsidR="00000000" w:rsidRDefault="00153B7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53B70">
      <w:pPr>
        <w:pStyle w:val="HTML"/>
      </w:pPr>
      <w:r>
        <w:t xml:space="preserve">                                 Перечень</w:t>
      </w:r>
    </w:p>
    <w:p w:rsidR="00000000" w:rsidRDefault="00153B70">
      <w:pPr>
        <w:pStyle w:val="HTML"/>
      </w:pPr>
      <w:r>
        <w:t>объектов федерального недвижимого имущества</w:t>
      </w:r>
    </w:p>
    <w:p w:rsidR="00000000" w:rsidRDefault="00153B70">
      <w:pPr>
        <w:pStyle w:val="HTML"/>
      </w:pPr>
      <w:r>
        <w:t>__________________________________________________,</w:t>
      </w:r>
    </w:p>
    <w:p w:rsidR="00000000" w:rsidRDefault="00153B70">
      <w:pPr>
        <w:pStyle w:val="HTML"/>
      </w:pPr>
      <w:r>
        <w:t>(указывается наименование организации)</w:t>
      </w:r>
    </w:p>
    <w:p w:rsidR="00000000" w:rsidRDefault="00153B70">
      <w:pPr>
        <w:pStyle w:val="HTML"/>
      </w:pPr>
      <w:r>
        <w:t>решение о списании которых подлеж</w:t>
      </w:r>
      <w:r>
        <w:t>ит согласованию</w:t>
      </w:r>
    </w:p>
    <w:p w:rsidR="00000000" w:rsidRDefault="00153B70">
      <w:pPr>
        <w:pStyle w:val="HTML"/>
      </w:pPr>
    </w:p>
    <w:p w:rsidR="00000000" w:rsidRDefault="00153B70">
      <w:pPr>
        <w:pStyle w:val="HTML"/>
      </w:pPr>
      <w:r>
        <w:t>По  итогам  анализа  порядка  использования  и  технического  состояния</w:t>
      </w:r>
    </w:p>
    <w:p w:rsidR="00000000" w:rsidRDefault="00153B70">
      <w:pPr>
        <w:pStyle w:val="HTML"/>
      </w:pPr>
      <w:r>
        <w:t>федерального недвижимого имущества, закрепленного за</w:t>
      </w:r>
    </w:p>
    <w:p w:rsidR="00000000" w:rsidRDefault="00153B70">
      <w:pPr>
        <w:pStyle w:val="HTML"/>
      </w:pPr>
      <w:r>
        <w:t>___________________________________________________________________________</w:t>
      </w:r>
    </w:p>
    <w:p w:rsidR="00000000" w:rsidRDefault="00153B70">
      <w:pPr>
        <w:pStyle w:val="HTML"/>
      </w:pPr>
      <w:r>
        <w:t>(наименование организации)</w:t>
      </w:r>
    </w:p>
    <w:p w:rsidR="00000000" w:rsidRDefault="00153B70">
      <w:pPr>
        <w:pStyle w:val="HTML"/>
      </w:pPr>
      <w:r>
        <w:t>на праве __</w:t>
      </w:r>
      <w:r>
        <w:t>___________________________________________________, установлено</w:t>
      </w:r>
    </w:p>
    <w:p w:rsidR="00000000" w:rsidRDefault="00153B70">
      <w:pPr>
        <w:pStyle w:val="HTML"/>
      </w:pPr>
      <w:r>
        <w:t>(оперативного управления (хозяйственного ведения))</w:t>
      </w:r>
    </w:p>
    <w:p w:rsidR="00000000" w:rsidRDefault="00153B70">
      <w:pPr>
        <w:pStyle w:val="HTML"/>
      </w:pPr>
      <w:r>
        <w:t>следующее:   в   соответствии   с   Положением   об  особенностях  списания</w:t>
      </w:r>
    </w:p>
    <w:p w:rsidR="00000000" w:rsidRDefault="00153B70">
      <w:pPr>
        <w:pStyle w:val="HTML"/>
      </w:pPr>
      <w:r>
        <w:t>федерального    имущества,   утвержденного   постановлением   Пр</w:t>
      </w:r>
      <w:r>
        <w:t>авительства</w:t>
      </w:r>
    </w:p>
    <w:p w:rsidR="00000000" w:rsidRDefault="00153B70">
      <w:pPr>
        <w:pStyle w:val="HTML"/>
      </w:pPr>
      <w:r>
        <w:t>Российской Федерации от 14 октября 2010 г. N 834 (Собрание законодательства</w:t>
      </w:r>
    </w:p>
    <w:p w:rsidR="00000000" w:rsidRDefault="00153B70">
      <w:pPr>
        <w:pStyle w:val="HTML"/>
      </w:pPr>
      <w:r>
        <w:t>Российской Федерации, 2010, N 42, ст. 5402; 2012, N 24, ст. 3179; N 53, ст.</w:t>
      </w:r>
    </w:p>
    <w:p w:rsidR="00000000" w:rsidRDefault="00153B70">
      <w:pPr>
        <w:pStyle w:val="HTML"/>
      </w:pPr>
      <w:r>
        <w:t>7916),  а  также  протоколом  заседания  комиссии  по подготовке и принятию</w:t>
      </w:r>
    </w:p>
    <w:p w:rsidR="00000000" w:rsidRDefault="00153B70">
      <w:pPr>
        <w:pStyle w:val="HTML"/>
      </w:pPr>
      <w:r>
        <w:t>решения о списан</w:t>
      </w:r>
      <w:r>
        <w:t>ии объектов федерального имущества от ____________ N _____,</w:t>
      </w:r>
    </w:p>
    <w:p w:rsidR="00000000" w:rsidRDefault="00153B70">
      <w:pPr>
        <w:pStyle w:val="HTML"/>
      </w:pPr>
      <w:r>
        <w:t>______________________________</w:t>
      </w:r>
    </w:p>
    <w:p w:rsidR="00000000" w:rsidRDefault="00153B70">
      <w:pPr>
        <w:pStyle w:val="HTML"/>
      </w:pPr>
      <w:r>
        <w:t>(наименование организации)</w:t>
      </w:r>
    </w:p>
    <w:p w:rsidR="00000000" w:rsidRDefault="00153B70">
      <w:pPr>
        <w:pStyle w:val="HTML"/>
      </w:pPr>
      <w:r>
        <w:t>предлагает списать следующее федеральное имущество:</w:t>
      </w:r>
    </w:p>
    <w:p w:rsidR="00000000" w:rsidRDefault="00153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B7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Инвентарный номер/ кадастровый номер Год ввода в эксплуата</w:t>
      </w:r>
      <w:r>
        <w:rPr>
          <w:rFonts w:eastAsia="Times New Roman"/>
        </w:rPr>
        <w:t>цию (год выпуска) Балансовая (первоначальная) стоимость, руб. Остаточная стоимость, руб. Срок полезного использования/срок фактического использования/амортизация</w:t>
      </w:r>
    </w:p>
    <w:p w:rsidR="00000000" w:rsidRDefault="00153B70">
      <w:pPr>
        <w:pStyle w:val="HTML"/>
      </w:pPr>
      <w:r>
        <w:t>Руководитель организации   _______________________ Ф.И.О.</w:t>
      </w:r>
    </w:p>
    <w:p w:rsidR="00000000" w:rsidRDefault="00153B70">
      <w:pPr>
        <w:pStyle w:val="HTML"/>
      </w:pPr>
      <w:r>
        <w:t>(подпись)</w:t>
      </w:r>
    </w:p>
    <w:p w:rsidR="00000000" w:rsidRDefault="00153B70">
      <w:pPr>
        <w:pStyle w:val="HTML"/>
      </w:pPr>
    </w:p>
    <w:p w:rsidR="00000000" w:rsidRDefault="00153B70">
      <w:pPr>
        <w:pStyle w:val="HTML"/>
      </w:pPr>
      <w:r>
        <w:t>М.П.</w:t>
      </w:r>
    </w:p>
    <w:p w:rsidR="00000000" w:rsidRDefault="00153B70">
      <w:pPr>
        <w:pStyle w:val="HTML"/>
      </w:pPr>
    </w:p>
    <w:p w:rsidR="00000000" w:rsidRDefault="00153B70">
      <w:pPr>
        <w:pStyle w:val="HTML"/>
      </w:pPr>
      <w:r>
        <w:t>Главный бухгалтер          _______________________ Ф.И.О.</w:t>
      </w:r>
    </w:p>
    <w:p w:rsidR="00000000" w:rsidRDefault="00153B70">
      <w:pPr>
        <w:pStyle w:val="HTML"/>
      </w:pPr>
      <w:r>
        <w:t>(подпись)</w:t>
      </w:r>
    </w:p>
    <w:p w:rsidR="00000000" w:rsidRDefault="00153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B70">
      <w:pPr>
        <w:pStyle w:val="right"/>
      </w:pPr>
      <w:r>
        <w:lastRenderedPageBreak/>
        <w:t>Источник - Приказ ФАНО России от 20.03.2014 № 9н</w:t>
      </w:r>
    </w:p>
    <w:p w:rsidR="00000000" w:rsidRDefault="00153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https://порядокправа.рф/obrazecy/perechen_obektov_federalnogo_nedvizhimogo_imushhestva_organizacii_podvedomstvennoj_federalnomu_agen.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70"/>
    <w:rsid w:val="0015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28C07-F100-4CA2-8D27-2871C608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ederalnogo_nedvizhimogo_imushhestva_organizacii_podvedomstvennoj_federalnomu_ag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федерального недвижимого имущества организации, подведомственной Федеральному агентству научных организаций, решение о списании которых подлежит согласованию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