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3E7">
      <w:pPr>
        <w:pStyle w:val="1"/>
        <w:rPr>
          <w:rFonts w:eastAsia="Times New Roman"/>
        </w:rPr>
      </w:pPr>
      <w:r>
        <w:rPr>
          <w:rFonts w:eastAsia="Times New Roman"/>
        </w:rPr>
        <w:t>Перечень нормативных правовых актов, регламентирующих вопросы оплаты труда работников учреждений культуры в муниципальных образованиях субъекта Российской Федерации</w:t>
      </w:r>
    </w:p>
    <w:p w:rsidR="00000000" w:rsidRDefault="00F513E7">
      <w:pPr>
        <w:pStyle w:val="right"/>
      </w:pPr>
      <w:r>
        <w:t>Приложение 1б к Письму Минкультуры России от 22.06.2012 N 81-01-39/04-АБ</w:t>
      </w:r>
    </w:p>
    <w:p w:rsidR="00000000" w:rsidRDefault="00F5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3E7">
      <w:pPr>
        <w:pStyle w:val="HTML"/>
      </w:pPr>
      <w:r>
        <w:t xml:space="preserve">                   Перечень нормативных правовых актов,</w:t>
      </w:r>
    </w:p>
    <w:p w:rsidR="00000000" w:rsidRDefault="00F513E7">
      <w:pPr>
        <w:pStyle w:val="HTML"/>
      </w:pPr>
      <w:r>
        <w:t>регламентирующих вопросы оплаты труда работников</w:t>
      </w:r>
    </w:p>
    <w:p w:rsidR="00000000" w:rsidRDefault="00F513E7">
      <w:pPr>
        <w:pStyle w:val="HTML"/>
      </w:pPr>
      <w:r>
        <w:t>учреждений культуры в муниципальных образованиях</w:t>
      </w:r>
    </w:p>
    <w:p w:rsidR="00000000" w:rsidRDefault="00F513E7">
      <w:pPr>
        <w:pStyle w:val="HTML"/>
      </w:pPr>
      <w:r>
        <w:t>субъекта Российской Федераци</w:t>
      </w:r>
      <w:r>
        <w:t xml:space="preserve">и  </w:t>
      </w:r>
      <w:r>
        <w:rPr>
          <w:vertAlign w:val="superscript"/>
        </w:rPr>
        <w:t>1</w:t>
      </w:r>
    </w:p>
    <w:p w:rsidR="00000000" w:rsidRDefault="00F513E7">
      <w:pPr>
        <w:pStyle w:val="HTML"/>
      </w:pPr>
      <w:r>
        <w:t>____________________________________________</w:t>
      </w:r>
    </w:p>
    <w:p w:rsidR="00000000" w:rsidRDefault="00F513E7">
      <w:pPr>
        <w:pStyle w:val="HTML"/>
      </w:pPr>
      <w:r>
        <w:t>(наименование субъекта Российской Федерации)</w:t>
      </w:r>
    </w:p>
    <w:p w:rsidR="00000000" w:rsidRDefault="00F513E7">
      <w:pPr>
        <w:pStyle w:val="HTML"/>
      </w:pPr>
    </w:p>
    <w:p w:rsidR="00000000" w:rsidRDefault="00F513E7">
      <w:pPr>
        <w:pStyle w:val="HTML"/>
      </w:pPr>
      <w:r>
        <w:t>---------------------------------------------------------------------------</w:t>
      </w:r>
    </w:p>
    <w:p w:rsidR="00000000" w:rsidRDefault="00F513E7">
      <w:pPr>
        <w:pStyle w:val="HTML"/>
      </w:pPr>
      <w:r>
        <w:t>¦ N  ¦ Наименование  ¦    Наименование и реквизиты    ¦    Изменения,     ¦</w:t>
      </w:r>
    </w:p>
    <w:p w:rsidR="00000000" w:rsidRDefault="00F513E7">
      <w:pPr>
        <w:pStyle w:val="HTML"/>
      </w:pPr>
      <w:r>
        <w:t>¦п/п ¦му</w:t>
      </w:r>
      <w:r>
        <w:t>ниципального ¦ нормативных правовых актов, в  ¦  внесенные в НПА  ¦</w:t>
      </w:r>
    </w:p>
    <w:p w:rsidR="00000000" w:rsidRDefault="00F513E7">
      <w:pPr>
        <w:pStyle w:val="HTML"/>
      </w:pPr>
      <w:r>
        <w:t xml:space="preserve">¦    ¦образования  </w:t>
      </w:r>
      <w:r>
        <w:rPr>
          <w:vertAlign w:val="superscript"/>
        </w:rPr>
        <w:t>1</w:t>
      </w:r>
      <w:r>
        <w:t xml:space="preserve"> ¦    соответствии с которыми     ¦  (наименование и  ¦</w:t>
      </w:r>
    </w:p>
    <w:p w:rsidR="00000000" w:rsidRDefault="00F513E7">
      <w:pPr>
        <w:pStyle w:val="HTML"/>
      </w:pPr>
      <w:r>
        <w:t>¦    ¦               ¦  осуществляется оплата труда   ¦  реквизиты НПА,   ¦</w:t>
      </w:r>
    </w:p>
    <w:p w:rsidR="00000000" w:rsidRDefault="00F513E7">
      <w:pPr>
        <w:pStyle w:val="HTML"/>
      </w:pPr>
      <w:r>
        <w:t>¦    ¦               ¦    работников</w:t>
      </w:r>
      <w:r>
        <w:t xml:space="preserve"> муниципальных    ¦    которым эти    ¦</w:t>
      </w:r>
    </w:p>
    <w:p w:rsidR="00000000" w:rsidRDefault="00F513E7">
      <w:pPr>
        <w:pStyle w:val="HTML"/>
      </w:pPr>
      <w:r>
        <w:t>¦    ¦               ¦  учреждений культуры (сделать  ¦изменения внесены, ¦</w:t>
      </w:r>
    </w:p>
    <w:p w:rsidR="00000000" w:rsidRDefault="00F513E7">
      <w:pPr>
        <w:pStyle w:val="HTML"/>
      </w:pPr>
      <w:r>
        <w:t>¦    ¦               ¦  гиперссылку на документ для   ¦  гиперссылка на   ¦</w:t>
      </w:r>
    </w:p>
    <w:p w:rsidR="00000000" w:rsidRDefault="00F513E7">
      <w:pPr>
        <w:pStyle w:val="HTML"/>
      </w:pPr>
      <w:r>
        <w:t>¦    ¦               ¦открытия его в электронном виде)¦     доку</w:t>
      </w:r>
      <w:r>
        <w:t>мент)     ¦</w:t>
      </w:r>
    </w:p>
    <w:p w:rsidR="00000000" w:rsidRDefault="00F513E7">
      <w:pPr>
        <w:pStyle w:val="HTML"/>
      </w:pPr>
      <w:r>
        <w:t>+----+---------------+--------------------------------+-------------------+</w:t>
      </w:r>
    </w:p>
    <w:p w:rsidR="00000000" w:rsidRDefault="00F513E7">
      <w:pPr>
        <w:pStyle w:val="HTML"/>
      </w:pPr>
      <w:r>
        <w:t>¦    ¦               ¦                                ¦                   ¦</w:t>
      </w:r>
    </w:p>
    <w:p w:rsidR="00000000" w:rsidRDefault="00F513E7">
      <w:pPr>
        <w:pStyle w:val="HTML"/>
      </w:pPr>
      <w:r>
        <w:t>+----+---------------+--------------------------------+-------------------+</w:t>
      </w:r>
    </w:p>
    <w:p w:rsidR="00000000" w:rsidRDefault="00F513E7">
      <w:pPr>
        <w:pStyle w:val="HTML"/>
      </w:pPr>
      <w:r>
        <w:t xml:space="preserve">¦    ¦          </w:t>
      </w:r>
      <w:r>
        <w:t xml:space="preserve">     ¦                                ¦                   ¦</w:t>
      </w:r>
    </w:p>
    <w:p w:rsidR="00000000" w:rsidRDefault="00F513E7">
      <w:pPr>
        <w:pStyle w:val="HTML"/>
      </w:pPr>
      <w:r>
        <w:t>+----+---------------+--------------------------------+-------------------+</w:t>
      </w:r>
    </w:p>
    <w:p w:rsidR="00000000" w:rsidRDefault="00F513E7">
      <w:pPr>
        <w:pStyle w:val="HTML"/>
      </w:pPr>
      <w:r>
        <w:t>¦    ¦               ¦                                ¦                   ¦</w:t>
      </w:r>
    </w:p>
    <w:p w:rsidR="00000000" w:rsidRDefault="00F513E7">
      <w:pPr>
        <w:pStyle w:val="HTML"/>
      </w:pPr>
      <w:r>
        <w:t>+----+---------------+----------------------</w:t>
      </w:r>
      <w:r>
        <w:t>----------+-------------------+</w:t>
      </w:r>
    </w:p>
    <w:p w:rsidR="00000000" w:rsidRDefault="00F513E7">
      <w:pPr>
        <w:pStyle w:val="HTML"/>
      </w:pPr>
      <w:r>
        <w:t>¦    ¦               ¦                                ¦                   ¦</w:t>
      </w:r>
    </w:p>
    <w:p w:rsidR="00000000" w:rsidRDefault="00F513E7">
      <w:pPr>
        <w:pStyle w:val="HTML"/>
      </w:pPr>
      <w:r>
        <w:t>+----+---------------+--------------------------------+-------------------+</w:t>
      </w:r>
    </w:p>
    <w:p w:rsidR="00000000" w:rsidRDefault="00F513E7">
      <w:pPr>
        <w:pStyle w:val="HTML"/>
      </w:pPr>
      <w:r>
        <w:t xml:space="preserve">¦    ¦               ¦                                ¦                </w:t>
      </w:r>
      <w:r>
        <w:t xml:space="preserve">   ¦</w:t>
      </w:r>
    </w:p>
    <w:p w:rsidR="00000000" w:rsidRDefault="00F513E7">
      <w:pPr>
        <w:pStyle w:val="HTML"/>
      </w:pPr>
      <w:r>
        <w:t>-----+---------------+--------------------------------+--------------------</w:t>
      </w:r>
    </w:p>
    <w:p w:rsidR="00000000" w:rsidRDefault="00F5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3E7">
      <w:pPr>
        <w:pStyle w:val="sel"/>
        <w:divId w:val="532696613"/>
      </w:pPr>
      <w:r>
        <w:t>1 Заполняется по каждому субъекту выборочно, на примере не менее 5 муниципальных образований различных видов.</w:t>
      </w:r>
    </w:p>
    <w:p w:rsidR="00000000" w:rsidRDefault="00F513E7">
      <w:pPr>
        <w:pStyle w:val="right"/>
      </w:pPr>
      <w:r>
        <w:t>Источник - Письмо Минкультуры России от 22.06.2012 № 81-01-39/04</w:t>
      </w:r>
      <w:r>
        <w:t>-АБ</w:t>
      </w:r>
    </w:p>
    <w:p w:rsidR="00000000" w:rsidRDefault="00F51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https://порядокправа.рф/obrazecy/perechen_normativnyx_pravovyx_aktov_reglamentiruyushhix_voprosy_oplaty_truda_rabotnikov_uchrezhdenij_kul.htm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E7"/>
    <w:rsid w:val="00F5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6F3E2-0462-481A-B214-A7E0AA4C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69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ormativnyx_pravovyx_aktov_reglamentiruyushhix_voprosy_oplaty_truda_rabotnikov_uchrezhdenij_k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нормативных правовых актов, регламентирующих вопросы оплаты труда работников учреждений культуры в муниципальных образованиях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2022-08-12T06:43:00Z</dcterms:created>
  <dcterms:modified xsi:type="dcterms:W3CDTF">2022-08-12T06:43:00Z</dcterms:modified>
</cp:coreProperties>
</file>