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6BD">
      <w:pPr>
        <w:pStyle w:val="1"/>
        <w:rPr>
          <w:rFonts w:eastAsia="Times New Roman"/>
        </w:rPr>
      </w:pPr>
      <w:r>
        <w:rPr>
          <w:rFonts w:eastAsia="Times New Roman"/>
        </w:rPr>
        <w:t>Перечень нормативных актов, реализация которых требует дополнительных расходов, не предусматриваемых в проекте федерального бюджета</w:t>
      </w:r>
    </w:p>
    <w:p w:rsidR="00000000" w:rsidRDefault="008166BD">
      <w:pPr>
        <w:pStyle w:val="right"/>
      </w:pPr>
      <w:r>
        <w:t>Приложение N 3 к Приказу Министерства сельского хозяйства Российской Федерации от 15 мая 2001 г. N 456</w:t>
      </w:r>
    </w:p>
    <w:p w:rsidR="00000000" w:rsidRDefault="00816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6BD">
      <w:pPr>
        <w:pStyle w:val="3"/>
        <w:rPr>
          <w:rFonts w:eastAsia="Times New Roman"/>
        </w:rPr>
      </w:pPr>
      <w:r>
        <w:rPr>
          <w:rFonts w:eastAsia="Times New Roman"/>
        </w:rPr>
        <w:t>ПЕРЕЧЕНЬ НОРМАТИВНЫХ АКТОВ, РЕАЛИЗАЦИЯ КОТОРЫХ ТРЕБУЕТ ДОПОЛНИТЕЛЬНЫХ РАСХОДОВ, НЕ ПРЕДУСМАТРИВАЕМЫХ В ПРОЕКТЕ ФЕДЕРАЛЬНОГО БЮДЖЕТА НА 2002 ГОД</w:t>
      </w:r>
    </w:p>
    <w:p w:rsidR="00000000" w:rsidRDefault="008166BD">
      <w:pPr>
        <w:pStyle w:val="3"/>
        <w:rPr>
          <w:rFonts w:eastAsia="Times New Roman"/>
        </w:rPr>
      </w:pPr>
      <w:r>
        <w:rPr>
          <w:rFonts w:eastAsia="Times New Roman"/>
        </w:rPr>
        <w:t>Минсельх</w:t>
      </w:r>
      <w:r>
        <w:rPr>
          <w:rFonts w:eastAsia="Times New Roman"/>
        </w:rPr>
        <w:t>оз России</w:t>
      </w:r>
    </w:p>
    <w:p w:rsidR="00000000" w:rsidRDefault="008166BD">
      <w:pPr>
        <w:pStyle w:val="HTML"/>
      </w:pPr>
      <w:r>
        <w:t>----------------------------------------------------------------------</w:t>
      </w:r>
    </w:p>
    <w:p w:rsidR="00000000" w:rsidRDefault="008166BD">
      <w:pPr>
        <w:pStyle w:val="HTML"/>
      </w:pPr>
      <w:r>
        <w:t>¦Наименование  ¦Текст статьи,¦Предлага-¦Финансовая   ¦Обоснование    ¦</w:t>
      </w:r>
    </w:p>
    <w:p w:rsidR="00000000" w:rsidRDefault="008166BD">
      <w:pPr>
        <w:pStyle w:val="HTML"/>
      </w:pPr>
      <w:r>
        <w:t>¦законодатель- ¦пункта или   ¦ется к:  ¦оценка реали-¦предложения    ¦</w:t>
      </w:r>
    </w:p>
    <w:p w:rsidR="00000000" w:rsidRDefault="008166BD">
      <w:pPr>
        <w:pStyle w:val="HTML"/>
      </w:pPr>
      <w:r>
        <w:t>¦ных актов,    ¦копия норма- ¦отм</w:t>
      </w:r>
      <w:r>
        <w:t>ене;  ¦зации норма- ¦по приостанов- ¦</w:t>
      </w:r>
    </w:p>
    <w:p w:rsidR="00000000" w:rsidRDefault="008166BD">
      <w:pPr>
        <w:pStyle w:val="HTML"/>
      </w:pPr>
      <w:r>
        <w:t>¦решений госу- ¦тивного доку-¦приоста- ¦тивного доку-¦лению (отмене) ¦</w:t>
      </w:r>
    </w:p>
    <w:p w:rsidR="00000000" w:rsidRDefault="008166BD">
      <w:pPr>
        <w:pStyle w:val="HTML"/>
      </w:pPr>
      <w:r>
        <w:t>¦дарственной   ¦мента, пред- ¦новлению;¦мента в 2002 ¦               ¦</w:t>
      </w:r>
    </w:p>
    <w:p w:rsidR="00000000" w:rsidRDefault="008166BD">
      <w:pPr>
        <w:pStyle w:val="HTML"/>
      </w:pPr>
      <w:r>
        <w:t>¦власти, источ-¦лагаемого к  ¦изменению¦г.           ¦               ¦</w:t>
      </w:r>
    </w:p>
    <w:p w:rsidR="00000000" w:rsidRDefault="008166BD">
      <w:pPr>
        <w:pStyle w:val="HTML"/>
      </w:pPr>
      <w:r>
        <w:t xml:space="preserve">¦ник </w:t>
      </w:r>
      <w:r>
        <w:t>публикации¦приостановле-¦редакции ¦(млн. рублей)¦               ¦</w:t>
      </w:r>
    </w:p>
    <w:p w:rsidR="00000000" w:rsidRDefault="008166BD">
      <w:pPr>
        <w:pStyle w:val="HTML"/>
      </w:pPr>
      <w:r>
        <w:t>¦              ¦нию (отмене) ¦         ¦             ¦               ¦</w:t>
      </w:r>
    </w:p>
    <w:p w:rsidR="00000000" w:rsidRDefault="008166BD">
      <w:pPr>
        <w:pStyle w:val="HTML"/>
      </w:pPr>
      <w:r>
        <w:t>---------------+-------------+---------+-------------+----------------</w:t>
      </w:r>
    </w:p>
    <w:p w:rsidR="00000000" w:rsidRDefault="00816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6BD">
      <w:pPr>
        <w:pStyle w:val="left"/>
      </w:pPr>
      <w:r>
        <w:t>I. Федеральные законы</w:t>
      </w:r>
    </w:p>
    <w:p w:rsidR="00000000" w:rsidRDefault="008166BD">
      <w:pPr>
        <w:pStyle w:val="left"/>
      </w:pPr>
      <w:r>
        <w:t xml:space="preserve">II. Указы и распоряжения </w:t>
      </w:r>
      <w:r>
        <w:t>Президента РФ</w:t>
      </w:r>
    </w:p>
    <w:p w:rsidR="00000000" w:rsidRDefault="008166BD">
      <w:pPr>
        <w:pStyle w:val="left"/>
      </w:pPr>
      <w:r>
        <w:t>III. Постановления и распоряжения Правительства РФ</w:t>
      </w:r>
    </w:p>
    <w:p w:rsidR="00000000" w:rsidRDefault="00816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6BD">
      <w:pPr>
        <w:pStyle w:val="HTML"/>
      </w:pPr>
      <w:r>
        <w:t>Руководитель: ______________________ Исполнитель: ____________________</w:t>
      </w:r>
    </w:p>
    <w:p w:rsidR="00000000" w:rsidRDefault="008166BD">
      <w:pPr>
        <w:pStyle w:val="HTML"/>
      </w:pPr>
      <w:r>
        <w:t>(Ф.И.О.)                             (Ф.И.О.)</w:t>
      </w:r>
    </w:p>
    <w:p w:rsidR="00000000" w:rsidRDefault="008166BD">
      <w:pPr>
        <w:pStyle w:val="HTML"/>
      </w:pPr>
    </w:p>
    <w:p w:rsidR="00000000" w:rsidRDefault="008166BD">
      <w:pPr>
        <w:pStyle w:val="HTML"/>
      </w:pPr>
      <w:r>
        <w:t>тел. ____________________</w:t>
      </w:r>
    </w:p>
    <w:p w:rsidR="00000000" w:rsidRDefault="00816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6BD">
      <w:pPr>
        <w:pStyle w:val="right"/>
      </w:pPr>
      <w:r>
        <w:t>Источник - Приказ Минсельхоза России от 15.05</w:t>
      </w:r>
      <w:r>
        <w:t>.2001 № 456</w:t>
      </w:r>
    </w:p>
    <w:p w:rsidR="00000000" w:rsidRDefault="008166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https://порядокправа.рф/obrazecy/perechen_normativnyx_aktov_realizaciya_kotoryx_trebuet_dopolnitelnyx_rasxodov_ne_predusmatrivaemyx.htm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6BD"/>
    <w:rsid w:val="0081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AD28AC-45CA-42E4-80A0-91E15E45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ormativnyx_aktov_realizaciya_kotoryx_trebuet_dopolnitelnyx_rasxodov_ne_predusmatrivaem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нормативных актов, реализация которых требует дополнительных расходов, не предусматриваемых в проекте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2022-08-12T06:42:00Z</dcterms:created>
  <dcterms:modified xsi:type="dcterms:W3CDTF">2022-08-12T06:42:00Z</dcterms:modified>
</cp:coreProperties>
</file>