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140">
      <w:pPr>
        <w:pStyle w:val="1"/>
        <w:rPr>
          <w:rFonts w:eastAsia="Times New Roman"/>
        </w:rPr>
      </w:pPr>
      <w:r>
        <w:rPr>
          <w:rFonts w:eastAsia="Times New Roman"/>
        </w:rPr>
        <w:t>Перечень недвижимого имущества, закрепленного за территориальными органами Росгидромета или приобретенного ими за счет средств федерального бюджета. Форма № 9</w:t>
      </w:r>
    </w:p>
    <w:p w:rsidR="00000000" w:rsidRDefault="00EF2140">
      <w:pPr>
        <w:pStyle w:val="right"/>
      </w:pPr>
      <w:r>
        <w:t>Приложение N 4 к Порядку составления, утверждения и ведения бюджетных смет центрального аппарата Федеральной службы по гидрометеорологии и мониторингу окружающей среды, ее территориальных органов и учреждений - получателей бюджетных</w:t>
      </w:r>
    </w:p>
    <w:p w:rsidR="00000000" w:rsidRDefault="00EF2140">
      <w:pPr>
        <w:pStyle w:val="right"/>
      </w:pPr>
      <w:r>
        <w:t>инвестиций, утвержденно</w:t>
      </w:r>
      <w:r>
        <w:t xml:space="preserve">му </w:t>
      </w:r>
      <w:r>
        <w:br/>
        <w:t xml:space="preserve">Приказом Росгидромета </w:t>
      </w:r>
      <w:r>
        <w:br/>
        <w:t>от _________ N ______</w:t>
      </w:r>
    </w:p>
    <w:p w:rsidR="00000000" w:rsidRDefault="00EF2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140">
      <w:pPr>
        <w:pStyle w:val="right"/>
      </w:pPr>
      <w:r>
        <w:t>Форма 9</w:t>
      </w:r>
    </w:p>
    <w:p w:rsidR="00000000" w:rsidRDefault="00EF2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140">
      <w:pPr>
        <w:pStyle w:val="HTML"/>
      </w:pPr>
      <w:r>
        <w:t xml:space="preserve">                      Перечень недвижимого имущества,</w:t>
      </w:r>
    </w:p>
    <w:p w:rsidR="00000000" w:rsidRDefault="00EF2140">
      <w:pPr>
        <w:pStyle w:val="HTML"/>
      </w:pPr>
      <w:r>
        <w:t>закрепленного за территориальными органами Росгидромета</w:t>
      </w:r>
    </w:p>
    <w:p w:rsidR="00000000" w:rsidRDefault="00EF2140">
      <w:pPr>
        <w:pStyle w:val="HTML"/>
      </w:pPr>
      <w:r>
        <w:t>или приобретенного ими за счет средств федерального бюджета</w:t>
      </w:r>
    </w:p>
    <w:p w:rsidR="00000000" w:rsidRDefault="00EF2140">
      <w:pPr>
        <w:pStyle w:val="HTML"/>
      </w:pPr>
    </w:p>
    <w:p w:rsidR="00000000" w:rsidRDefault="00EF2140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EF2140">
      <w:pPr>
        <w:pStyle w:val="HTML"/>
      </w:pPr>
      <w:r>
        <w:t>(наименование учреждения)</w:t>
      </w:r>
    </w:p>
    <w:p w:rsidR="00000000" w:rsidRDefault="00EF2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14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недвижимого имущества Местоположение Занимаемая площадь Примечание (м, п. м, км, кв. м, га, кв. км, куб. м) 1 2 3 4</w:t>
      </w:r>
    </w:p>
    <w:p w:rsidR="00000000" w:rsidRDefault="00EF2140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F2140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F2140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EF2140">
      <w:pPr>
        <w:pStyle w:val="3"/>
        <w:rPr>
          <w:rFonts w:eastAsia="Times New Roman"/>
        </w:rPr>
      </w:pPr>
      <w:r>
        <w:rPr>
          <w:rFonts w:eastAsia="Times New Roman"/>
        </w:rPr>
        <w:t>Здания и сооружения 1</w:t>
      </w:r>
    </w:p>
    <w:p w:rsidR="00000000" w:rsidRDefault="00EF2140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F2140">
      <w:pPr>
        <w:pStyle w:val="3"/>
        <w:rPr>
          <w:rFonts w:eastAsia="Times New Roman"/>
        </w:rPr>
      </w:pPr>
      <w:r>
        <w:rPr>
          <w:rFonts w:eastAsia="Times New Roman"/>
        </w:rPr>
        <w:t>Суда внутренне</w:t>
      </w:r>
      <w:r>
        <w:rPr>
          <w:rFonts w:eastAsia="Times New Roman"/>
        </w:rPr>
        <w:t>го плавания 1</w:t>
      </w:r>
    </w:p>
    <w:p w:rsidR="00000000" w:rsidRDefault="00EF2140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F2140">
      <w:pPr>
        <w:pStyle w:val="3"/>
        <w:rPr>
          <w:rFonts w:eastAsia="Times New Roman"/>
        </w:rPr>
      </w:pPr>
      <w:r>
        <w:rPr>
          <w:rFonts w:eastAsia="Times New Roman"/>
        </w:rPr>
        <w:t>Земельные участки 1</w:t>
      </w:r>
    </w:p>
    <w:p w:rsidR="00000000" w:rsidRDefault="00EF214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:rsidR="00000000" w:rsidRDefault="00EF2140">
      <w:pPr>
        <w:pStyle w:val="HTML"/>
      </w:pPr>
      <w:r>
        <w:t xml:space="preserve">    Руководитель        __________________________________________</w:t>
      </w:r>
    </w:p>
    <w:p w:rsidR="00000000" w:rsidRDefault="00EF2140">
      <w:pPr>
        <w:pStyle w:val="HTML"/>
      </w:pPr>
      <w:r>
        <w:t>(ФИО)               (подпись)</w:t>
      </w:r>
    </w:p>
    <w:p w:rsidR="00000000" w:rsidRDefault="00EF2140">
      <w:pPr>
        <w:pStyle w:val="HTML"/>
      </w:pPr>
    </w:p>
    <w:p w:rsidR="00000000" w:rsidRDefault="00EF2140">
      <w:pPr>
        <w:pStyle w:val="HTML"/>
      </w:pPr>
      <w:r>
        <w:t>Главный бухгалтер   __________________________________________</w:t>
      </w:r>
    </w:p>
    <w:p w:rsidR="00000000" w:rsidRDefault="00EF2140">
      <w:pPr>
        <w:pStyle w:val="HTML"/>
      </w:pPr>
      <w:r>
        <w:t>(ФИО)               (подпись)</w:t>
      </w:r>
    </w:p>
    <w:p w:rsidR="00000000" w:rsidRDefault="00EF2140">
      <w:pPr>
        <w:pStyle w:val="HTML"/>
      </w:pPr>
      <w:r>
        <w:t>Дата</w:t>
      </w:r>
    </w:p>
    <w:p w:rsidR="00000000" w:rsidRDefault="00EF2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140">
      <w:pPr>
        <w:pStyle w:val="right"/>
      </w:pPr>
      <w:r>
        <w:t>Источник - Приказ Росгидромета от 13.06.2013 № 300</w:t>
      </w:r>
    </w:p>
    <w:p w:rsidR="00000000" w:rsidRDefault="00EF21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https://порядокправа.рф/obrazecy/perechen_nedvizhimogo_imushhestva_zakreplennogo_za_territorialnymi_organami_rosgidrometa_ili_priobret.htm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40"/>
    <w:rsid w:val="00EF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39C5B-7D22-4AA1-B884-A3DF17E8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zakreplennogo_za_territorialnymi_organami_rosgidrometa_ili_priobr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имущества, закрепленного за территориальными органами Росгидромета или приобретенного ими за счет средств федерального бюджета.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