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03D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недвижимого имущества муниципального образования "Городской округ Дзержинский", свободного от прав третьих лиц (за исключением имущественных </w:t>
      </w:r>
      <w:r>
        <w:rPr>
          <w:rFonts w:eastAsia="Times New Roman"/>
        </w:rPr>
        <w:t>прав субъектов малого и среднего предпринимательства),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</w:t>
      </w:r>
      <w:r>
        <w:rPr>
          <w:rFonts w:eastAsia="Times New Roman"/>
        </w:rPr>
        <w:t>мательства</w:t>
      </w:r>
    </w:p>
    <w:p w:rsidR="00000000" w:rsidRDefault="00EE103D">
      <w:pPr>
        <w:pStyle w:val="right"/>
      </w:pPr>
      <w:r>
        <w:t>Приложение N 1 к Положению о порядке формирования и ведения перечня муниципального имущества городского округа Дзержинский, предназначенного для передачи во владение и (или) в пользование субъектам малого и среднего предпринимательства и организ</w:t>
      </w:r>
      <w:r>
        <w:t>ациям, образующим инфраструктуру поддержки субъектов малого и среднего предпринимательства</w:t>
      </w:r>
    </w:p>
    <w:p w:rsidR="00000000" w:rsidRDefault="00EE1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03D">
      <w:pPr>
        <w:pStyle w:val="3"/>
        <w:rPr>
          <w:rFonts w:eastAsia="Times New Roman"/>
        </w:rPr>
      </w:pPr>
      <w:r>
        <w:rPr>
          <w:rFonts w:eastAsia="Times New Roman"/>
        </w:rPr>
        <w:t>ПЕРЕЧЕНЬ НЕДВИЖИМОГО ИМУЩЕСТВА МУНИЦИПАЛЬНОГО ОБРАЗОВАНИЯ "ГОРОДСКОЙ ОКРУГ ДЗЕРЖИНСКИЙ", СВОБОДНОГО ОТ ПРАВ ТРЕТЬИХ ЛИЦ (ЗА ИСКЛЮЧЕНИЕМ ИМУЩЕСТВЕННЫХ ПРАВ СУБЪЕКТОВ</w:t>
      </w:r>
      <w:r>
        <w:rPr>
          <w:rFonts w:eastAsia="Times New Roman"/>
        </w:rPr>
        <w:t xml:space="preserve"> МАЛОГО И СРЕДНЕГО ПРЕДПРИНИМАТЕЛЬСТВА),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000000" w:rsidRDefault="00EE103D">
      <w:pPr>
        <w:pStyle w:val="HTML"/>
      </w:pPr>
      <w:r>
        <w:t>---</w:t>
      </w:r>
      <w:r>
        <w:t>------------------------------------------------------------------------------------------</w:t>
      </w:r>
    </w:p>
    <w:p w:rsidR="00000000" w:rsidRDefault="00EE103D">
      <w:pPr>
        <w:pStyle w:val="HTML"/>
      </w:pPr>
      <w:r>
        <w:t>¦N  ¦Наименование  ¦Площадь,¦Целевое      ¦Отметка о внесении     ¦Отметка об исключении    ¦</w:t>
      </w:r>
    </w:p>
    <w:p w:rsidR="00000000" w:rsidRDefault="00EE103D">
      <w:pPr>
        <w:pStyle w:val="HTML"/>
      </w:pPr>
      <w:r>
        <w:t>¦п/п¦муниципального¦кв. м   ¦использование¦в перечень             ¦из п</w:t>
      </w:r>
      <w:r>
        <w:t>еречня               ¦</w:t>
      </w:r>
    </w:p>
    <w:p w:rsidR="00000000" w:rsidRDefault="00EE103D">
      <w:pPr>
        <w:pStyle w:val="HTML"/>
      </w:pPr>
      <w:r>
        <w:t>¦   ¦имущества     ¦        ¦             +-----------------------+-------------------------+</w:t>
      </w:r>
    </w:p>
    <w:p w:rsidR="00000000" w:rsidRDefault="00EE103D">
      <w:pPr>
        <w:pStyle w:val="HTML"/>
      </w:pPr>
      <w:r>
        <w:t>¦   ¦              ¦        ¦             ¦Дата    ¦Основание     ¦Дата      ¦Основание     ¦</w:t>
      </w:r>
    </w:p>
    <w:p w:rsidR="00000000" w:rsidRDefault="00EE103D">
      <w:pPr>
        <w:pStyle w:val="HTML"/>
      </w:pPr>
      <w:r>
        <w:lastRenderedPageBreak/>
        <w:t>¦   ¦              ¦        ¦             ¦вн</w:t>
      </w:r>
      <w:r>
        <w:t>есения¦(наименование,¦исключения¦(наименование,¦</w:t>
      </w:r>
    </w:p>
    <w:p w:rsidR="00000000" w:rsidRDefault="00EE103D">
      <w:pPr>
        <w:pStyle w:val="HTML"/>
      </w:pPr>
      <w:r>
        <w:t>¦   ¦              ¦        ¦             ¦        ¦дата и номер  ¦          ¦дата и номер  ¦</w:t>
      </w:r>
    </w:p>
    <w:p w:rsidR="00000000" w:rsidRDefault="00EE103D">
      <w:pPr>
        <w:pStyle w:val="HTML"/>
      </w:pPr>
      <w:r>
        <w:t>¦   ¦              ¦        ¦             ¦        ¦документа)    ¦          ¦документа)    ¦</w:t>
      </w:r>
    </w:p>
    <w:p w:rsidR="00000000" w:rsidRDefault="00EE103D">
      <w:pPr>
        <w:pStyle w:val="HTML"/>
      </w:pPr>
      <w:r>
        <w:t>+---+--------------</w:t>
      </w:r>
      <w:r>
        <w:t>+--------+-------------+--------+--------------+----------+--------------+</w:t>
      </w:r>
    </w:p>
    <w:p w:rsidR="00000000" w:rsidRDefault="00EE103D">
      <w:pPr>
        <w:pStyle w:val="HTML"/>
      </w:pPr>
      <w:r>
        <w:t>¦ 1 ¦      2       ¦   3    ¦      4      ¦   5    ¦      6       ¦    7     ¦      8       ¦</w:t>
      </w:r>
    </w:p>
    <w:p w:rsidR="00000000" w:rsidRDefault="00EE103D">
      <w:pPr>
        <w:pStyle w:val="HTML"/>
      </w:pPr>
      <w:r>
        <w:t>+---+--------------+--------+-------------+--------+--------------+----------+---------</w:t>
      </w:r>
      <w:r>
        <w:t>-----+</w:t>
      </w:r>
    </w:p>
    <w:p w:rsidR="00000000" w:rsidRDefault="00EE103D">
      <w:pPr>
        <w:pStyle w:val="HTML"/>
      </w:pPr>
      <w:r>
        <w:t>¦   ¦              ¦        ¦             ¦        ¦              ¦          ¦              ¦</w:t>
      </w:r>
    </w:p>
    <w:p w:rsidR="00000000" w:rsidRDefault="00EE103D">
      <w:pPr>
        <w:pStyle w:val="HTML"/>
      </w:pPr>
      <w:r>
        <w:t>----+--------------+--------+-------------+--------+--------------+----------+---------------</w:t>
      </w:r>
    </w:p>
    <w:p w:rsidR="00000000" w:rsidRDefault="00EE1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03D">
      <w:pPr>
        <w:pStyle w:val="right"/>
      </w:pPr>
      <w:r>
        <w:t>Источник - Положение городского округа Дзержинский МО от 24.</w:t>
      </w:r>
      <w:r>
        <w:t>05.2010 № 4/7-ПД</w:t>
      </w:r>
    </w:p>
    <w:p w:rsidR="00000000" w:rsidRDefault="00EE10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https://порядокправа.рф/obrazecy/perechen_nedvizhimogo_imushhestva_municipalnogo_obrazovaniya_gorodskoj_okrug_dzerzhinskij_svobodnogo_.htm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03D"/>
    <w:rsid w:val="00EE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BFEE6-602F-4878-8BA6-486B0564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municipalnogo_obrazovaniya_gorodskoj_okrug_dzerzhinskij_svobod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 муниципального образования "Городской округ Дзержинский",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