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120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национальных стандартов, содержащих правила и методы исследований (испытаний) и </w:t>
      </w:r>
      <w:r>
        <w:rPr>
          <w:rFonts w:eastAsia="Times New Roman"/>
        </w:rPr>
        <w:t>измерений, в том числе правила отбора образцов, а также правила и методы исследований (испытаний) и измерений, в том числе правила отбора образцов, утвержденные Правительством Российской Федерации, необходимые для применения и исполнения принятого техничес</w:t>
      </w:r>
      <w:r>
        <w:rPr>
          <w:rFonts w:eastAsia="Times New Roman"/>
        </w:rPr>
        <w:t>кого регламента и осуществления оценки соответствия (рекомендуемая форма)</w:t>
      </w:r>
    </w:p>
    <w:p w:rsidR="00000000" w:rsidRDefault="005A120B">
      <w:pPr>
        <w:pStyle w:val="right"/>
      </w:pPr>
      <w:r>
        <w:t xml:space="preserve">Приложение 1 к Порядку разработки перечня национальных стандартов, содержащих правила и методы исследований (испытаний) и измерений, в том числе правила отбора образцов, необходимые </w:t>
      </w:r>
      <w:r>
        <w:t>для применения и исполнения принятого технического регламента и осуществления оценки соответствия, а также в случае</w:t>
      </w:r>
    </w:p>
    <w:p w:rsidR="00000000" w:rsidRDefault="005A120B">
      <w:pPr>
        <w:pStyle w:val="right"/>
      </w:pPr>
      <w:r>
        <w:t xml:space="preserve">отсутствия указанных национальных </w:t>
      </w:r>
      <w:r>
        <w:br/>
        <w:t xml:space="preserve">стандартов применительно к отдельным </w:t>
      </w:r>
      <w:r>
        <w:br/>
        <w:t xml:space="preserve">требованиям технического регламента </w:t>
      </w:r>
      <w:r>
        <w:br/>
        <w:t>или объектам технического регу</w:t>
      </w:r>
      <w:r>
        <w:t xml:space="preserve">лирования </w:t>
      </w:r>
      <w:r>
        <w:br/>
        <w:t xml:space="preserve">порядок разработки правил и методов </w:t>
      </w:r>
      <w:r>
        <w:br/>
        <w:t xml:space="preserve">исследований (испытаний) и измерений, </w:t>
      </w:r>
      <w:r>
        <w:br/>
        <w:t xml:space="preserve">в том числе правил отбора образцов, </w:t>
      </w:r>
      <w:r>
        <w:br/>
        <w:t xml:space="preserve">необходимых для применения и исполнения </w:t>
      </w:r>
      <w:r>
        <w:br/>
        <w:t xml:space="preserve">принятого технического регламента </w:t>
      </w:r>
      <w:r>
        <w:br/>
        <w:t>и осуществления оценки соответствия</w:t>
      </w:r>
    </w:p>
    <w:p w:rsidR="00000000" w:rsidRDefault="005A1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20B">
      <w:pPr>
        <w:pStyle w:val="right"/>
      </w:pPr>
      <w:r>
        <w:t>(рекомендуемая форм</w:t>
      </w:r>
      <w:r>
        <w:t>а)</w:t>
      </w:r>
    </w:p>
    <w:p w:rsidR="00000000" w:rsidRDefault="005A1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20B">
      <w:pPr>
        <w:pStyle w:val="HTML"/>
      </w:pPr>
      <w:r>
        <w:t xml:space="preserve">                                                       УТВЕРЖДЕН</w:t>
      </w:r>
    </w:p>
    <w:p w:rsidR="00000000" w:rsidRDefault="005A120B">
      <w:pPr>
        <w:pStyle w:val="HTML"/>
      </w:pPr>
    </w:p>
    <w:p w:rsidR="00000000" w:rsidRDefault="005A120B">
      <w:pPr>
        <w:pStyle w:val="HTML"/>
      </w:pPr>
      <w:r>
        <w:t>распоряжением Правительства</w:t>
      </w:r>
    </w:p>
    <w:p w:rsidR="00000000" w:rsidRDefault="005A120B">
      <w:pPr>
        <w:pStyle w:val="HTML"/>
      </w:pPr>
      <w:r>
        <w:t>Российской Федерации</w:t>
      </w:r>
    </w:p>
    <w:p w:rsidR="00000000" w:rsidRDefault="005A120B">
      <w:pPr>
        <w:pStyle w:val="HTML"/>
      </w:pPr>
      <w:r>
        <w:t>от "__" _______ 200_ г. N _____</w:t>
      </w:r>
    </w:p>
    <w:p w:rsidR="00000000" w:rsidRDefault="005A120B">
      <w:pPr>
        <w:pStyle w:val="HTML"/>
      </w:pPr>
    </w:p>
    <w:p w:rsidR="00000000" w:rsidRDefault="005A120B">
      <w:pPr>
        <w:pStyle w:val="HTML"/>
      </w:pPr>
      <w:r>
        <w:t>ПЕРЕЧЕНЬ</w:t>
      </w:r>
    </w:p>
    <w:p w:rsidR="00000000" w:rsidRDefault="005A120B">
      <w:pPr>
        <w:pStyle w:val="HTML"/>
      </w:pPr>
      <w:r>
        <w:lastRenderedPageBreak/>
        <w:t>национальных стандартов, содержащих</w:t>
      </w:r>
    </w:p>
    <w:p w:rsidR="00000000" w:rsidRDefault="005A120B">
      <w:pPr>
        <w:pStyle w:val="HTML"/>
      </w:pPr>
      <w:r>
        <w:t>правила и методы исследований (испытаний) и измерений,</w:t>
      </w:r>
    </w:p>
    <w:p w:rsidR="00000000" w:rsidRDefault="005A120B">
      <w:pPr>
        <w:pStyle w:val="HTML"/>
      </w:pPr>
      <w:r>
        <w:t>в то</w:t>
      </w:r>
      <w:r>
        <w:t>м числе правила отбора образцов, а также правила</w:t>
      </w:r>
    </w:p>
    <w:p w:rsidR="00000000" w:rsidRDefault="005A120B">
      <w:pPr>
        <w:pStyle w:val="HTML"/>
      </w:pPr>
      <w:r>
        <w:t>и методы исследований (испытаний) и измерений,</w:t>
      </w:r>
    </w:p>
    <w:p w:rsidR="00000000" w:rsidRDefault="005A120B">
      <w:pPr>
        <w:pStyle w:val="HTML"/>
      </w:pPr>
      <w:r>
        <w:t>в том числе правила отбора образцов, утвержденные</w:t>
      </w:r>
    </w:p>
    <w:p w:rsidR="00000000" w:rsidRDefault="005A120B">
      <w:pPr>
        <w:pStyle w:val="HTML"/>
      </w:pPr>
      <w:r>
        <w:t>Правительством Российской Федерации, необходимые</w:t>
      </w:r>
    </w:p>
    <w:p w:rsidR="00000000" w:rsidRDefault="005A120B">
      <w:pPr>
        <w:pStyle w:val="HTML"/>
      </w:pPr>
      <w:r>
        <w:t>для применения и исполнения принятого технического</w:t>
      </w:r>
    </w:p>
    <w:p w:rsidR="00000000" w:rsidRDefault="005A120B">
      <w:pPr>
        <w:pStyle w:val="HTML"/>
      </w:pPr>
      <w:r>
        <w:t>регламента</w:t>
      </w:r>
      <w:r>
        <w:t xml:space="preserve"> и осуществления оценки соответствия</w:t>
      </w:r>
    </w:p>
    <w:p w:rsidR="00000000" w:rsidRDefault="005A120B">
      <w:pPr>
        <w:pStyle w:val="HTML"/>
      </w:pPr>
    </w:p>
    <w:p w:rsidR="00000000" w:rsidRDefault="005A120B">
      <w:pPr>
        <w:pStyle w:val="HTML"/>
      </w:pPr>
      <w:r>
        <w:t>__________________________________________________________</w:t>
      </w:r>
    </w:p>
    <w:p w:rsidR="00000000" w:rsidRDefault="005A120B">
      <w:pPr>
        <w:pStyle w:val="HTML"/>
      </w:pPr>
      <w:r>
        <w:t>наименование технического регламента</w:t>
      </w:r>
    </w:p>
    <w:p w:rsidR="00000000" w:rsidRDefault="005A120B">
      <w:pPr>
        <w:pStyle w:val="HTML"/>
      </w:pPr>
    </w:p>
    <w:p w:rsidR="00000000" w:rsidRDefault="005A120B">
      <w:pPr>
        <w:pStyle w:val="HTML"/>
      </w:pPr>
      <w:r>
        <w:t>---------------------------------------------------------------------------</w:t>
      </w:r>
    </w:p>
    <w:p w:rsidR="00000000" w:rsidRDefault="005A120B">
      <w:pPr>
        <w:pStyle w:val="HTML"/>
      </w:pPr>
      <w:r>
        <w:t xml:space="preserve">¦Порядковый ¦ Подтверждаемые требования ¦    </w:t>
      </w:r>
      <w:r>
        <w:t>Обозначение и наименование   ¦</w:t>
      </w:r>
    </w:p>
    <w:p w:rsidR="00000000" w:rsidRDefault="005A120B">
      <w:pPr>
        <w:pStyle w:val="HTML"/>
      </w:pPr>
      <w:r>
        <w:t>¦   номер   ¦  технического регламента  ¦национального стандарта, правил и¦</w:t>
      </w:r>
    </w:p>
    <w:p w:rsidR="00000000" w:rsidRDefault="005A120B">
      <w:pPr>
        <w:pStyle w:val="HTML"/>
      </w:pPr>
      <w:r>
        <w:t>¦  позиции  ¦                           ¦ методов исследований (испытаний)¦</w:t>
      </w:r>
    </w:p>
    <w:p w:rsidR="00000000" w:rsidRDefault="005A120B">
      <w:pPr>
        <w:pStyle w:val="HTML"/>
      </w:pPr>
      <w:r>
        <w:t xml:space="preserve">¦           ¦                           ¦           </w:t>
      </w:r>
      <w:r>
        <w:t>и измерений           ¦</w:t>
      </w:r>
    </w:p>
    <w:p w:rsidR="00000000" w:rsidRDefault="005A120B">
      <w:pPr>
        <w:pStyle w:val="HTML"/>
      </w:pPr>
      <w:r>
        <w:t>+-----------+---------------------------+---------------------------------+</w:t>
      </w:r>
    </w:p>
    <w:p w:rsidR="00000000" w:rsidRDefault="005A120B">
      <w:pPr>
        <w:pStyle w:val="HTML"/>
      </w:pPr>
      <w:r>
        <w:t>¦     1     ¦             2             ¦                3                ¦</w:t>
      </w:r>
    </w:p>
    <w:p w:rsidR="00000000" w:rsidRDefault="005A120B">
      <w:pPr>
        <w:pStyle w:val="HTML"/>
      </w:pPr>
      <w:r>
        <w:t>------------+---------------------------+----------------------------------</w:t>
      </w:r>
    </w:p>
    <w:p w:rsidR="00000000" w:rsidRDefault="005A1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120B">
      <w:pPr>
        <w:pStyle w:val="right"/>
      </w:pPr>
      <w:r>
        <w:t>Ист</w:t>
      </w:r>
      <w:r>
        <w:t>очник - Приказ Минпромторга РФ от 03.09.2008 № 119</w:t>
      </w:r>
    </w:p>
    <w:p w:rsidR="00000000" w:rsidRDefault="005A12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https://порядокправа.рф/obrazecy/perechen_nacionalnyx_standartov_soderzhashhix_pravila_i_metody_issledovanij_ispytanij_i_izmerenij_.htm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20B"/>
    <w:rsid w:val="005A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B65BB6-BCEB-41F8-9797-C5960D97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acionalnyx_standartov_soderzhashhix_pravila_i_metody_issledovanij_ispytanij_i_izmeren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национальных стандартов, содержащих правила и методы исследований (испытаний) и измерений, в том числе правила отбора образцов, а также правила и методы исследований (испытаний) и измерений, в том числе правила отбора образцов, утвержденные Правительством Российской Федерации, необходимые для применения и исполнения принятого технического регламента и осуществления оценки соответствия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2022-08-12T06:38:00Z</dcterms:created>
  <dcterms:modified xsi:type="dcterms:W3CDTF">2022-08-12T06:38:00Z</dcterms:modified>
</cp:coreProperties>
</file>