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F1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(в том числе технических) по подключению (технологическому присоединению) объекта к централизованной системе холодного водоснабжения (приложение </w:t>
      </w:r>
      <w:r>
        <w:rPr>
          <w:rFonts w:eastAsia="Times New Roman"/>
        </w:rPr>
        <w:t>к типовому договору о подключении (технологическом присоединении) к централизованной системе холодного водоснабжения)</w:t>
      </w:r>
    </w:p>
    <w:p w:rsidR="00000000" w:rsidRDefault="00853F10">
      <w:pPr>
        <w:pStyle w:val="right"/>
      </w:pPr>
      <w:r>
        <w:t xml:space="preserve">Приложение N 2 к типовому договору о подключении (технологическом присоединении) к централизованной системе холодного водоснабжения </w:t>
      </w:r>
    </w:p>
    <w:p w:rsidR="00000000" w:rsidRDefault="00853F10">
      <w:pPr>
        <w:pStyle w:val="HTML"/>
      </w:pPr>
      <w:r>
        <w:t xml:space="preserve">     </w:t>
      </w:r>
      <w:r>
        <w:t xml:space="preserve">                      ПЕРЕЧЕНЬ МЕРОПРИЯТИЙ</w:t>
      </w:r>
    </w:p>
    <w:p w:rsidR="00000000" w:rsidRDefault="00853F10">
      <w:pPr>
        <w:pStyle w:val="HTML"/>
      </w:pPr>
      <w:r>
        <w:t>(в том числе технических) по подключению (технологическому</w:t>
      </w:r>
    </w:p>
    <w:p w:rsidR="00000000" w:rsidRDefault="00853F10">
      <w:pPr>
        <w:pStyle w:val="HTML"/>
      </w:pPr>
      <w:r>
        <w:t>присоединению) объекта к централизованной системе</w:t>
      </w:r>
    </w:p>
    <w:p w:rsidR="00000000" w:rsidRDefault="00853F10">
      <w:pPr>
        <w:pStyle w:val="HTML"/>
      </w:pPr>
      <w:r>
        <w:t>холодного водоснабжения</w:t>
      </w:r>
    </w:p>
    <w:p w:rsidR="00000000" w:rsidRDefault="00853F10">
      <w:pPr>
        <w:pStyle w:val="HTML"/>
      </w:pPr>
    </w:p>
    <w:p w:rsidR="00000000" w:rsidRDefault="00853F10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853F10">
      <w:pPr>
        <w:pStyle w:val="HTML"/>
      </w:pPr>
      <w:r>
        <w:t>¦  N п/п  ¦    Наименование     ¦     Состав выполняемых     ¦ Сроки выполнения ¦</w:t>
      </w:r>
    </w:p>
    <w:p w:rsidR="00000000" w:rsidRDefault="00853F10">
      <w:pPr>
        <w:pStyle w:val="HTML"/>
      </w:pPr>
      <w:r>
        <w:t>¦         ¦     мероприятия     ¦        мероприятий         ¦                  ¦</w:t>
      </w:r>
    </w:p>
    <w:p w:rsidR="00000000" w:rsidRDefault="00853F10">
      <w:pPr>
        <w:pStyle w:val="HTML"/>
      </w:pPr>
      <w:r>
        <w:t>+---------+---------------------+----------------------------+------------------+</w:t>
      </w:r>
    </w:p>
    <w:p w:rsidR="00000000" w:rsidRDefault="00853F10">
      <w:pPr>
        <w:pStyle w:val="HTML"/>
      </w:pPr>
      <w:r>
        <w:t xml:space="preserve">¦    1 </w:t>
      </w:r>
      <w:r>
        <w:t xml:space="preserve">   ¦          2          ¦             3              ¦        4         ¦</w:t>
      </w:r>
    </w:p>
    <w:p w:rsidR="00000000" w:rsidRDefault="00853F10">
      <w:pPr>
        <w:pStyle w:val="HTML"/>
      </w:pPr>
      <w:r>
        <w:t>+---------+---------------------+----------------------------+------------------+</w:t>
      </w:r>
    </w:p>
    <w:p w:rsidR="00000000" w:rsidRDefault="00853F10">
      <w:pPr>
        <w:pStyle w:val="HTML"/>
      </w:pPr>
      <w:r>
        <w:t>¦      I. Мероприятия организации водопроводно-канализационного хозяйства       ¦</w:t>
      </w:r>
    </w:p>
    <w:p w:rsidR="00000000" w:rsidRDefault="00853F10">
      <w:pPr>
        <w:pStyle w:val="HTML"/>
      </w:pPr>
      <w:r>
        <w:t>+----------------</w:t>
      </w:r>
      <w:r>
        <w:t>---------------------------------------------------------------+</w:t>
      </w:r>
    </w:p>
    <w:p w:rsidR="00000000" w:rsidRDefault="00853F10">
      <w:pPr>
        <w:pStyle w:val="HTML"/>
      </w:pPr>
      <w:r>
        <w:t>¦         ¦                     ¦                            ¦                  ¦</w:t>
      </w:r>
    </w:p>
    <w:p w:rsidR="00000000" w:rsidRDefault="00853F10">
      <w:pPr>
        <w:pStyle w:val="HTML"/>
      </w:pPr>
      <w:r>
        <w:t>+---------+---------------------+----------------------------+------------------+</w:t>
      </w:r>
    </w:p>
    <w:p w:rsidR="00000000" w:rsidRDefault="00853F10">
      <w:pPr>
        <w:pStyle w:val="HTML"/>
      </w:pPr>
      <w:r>
        <w:t xml:space="preserve">¦                          </w:t>
      </w:r>
      <w:r>
        <w:t xml:space="preserve"> II. Мероприятия заказчика                           ¦</w:t>
      </w:r>
    </w:p>
    <w:p w:rsidR="00000000" w:rsidRDefault="00853F10">
      <w:pPr>
        <w:pStyle w:val="HTML"/>
      </w:pPr>
      <w:r>
        <w:t>+-------------------------------------------------------------------------------+</w:t>
      </w:r>
    </w:p>
    <w:p w:rsidR="00000000" w:rsidRDefault="00853F10">
      <w:pPr>
        <w:pStyle w:val="HTML"/>
      </w:pPr>
      <w:r>
        <w:t>¦         ¦                     ¦                            ¦                  ¦</w:t>
      </w:r>
    </w:p>
    <w:p w:rsidR="00000000" w:rsidRDefault="00853F10">
      <w:pPr>
        <w:pStyle w:val="HTML"/>
      </w:pPr>
      <w:r>
        <w:t>----------+---------------------+----</w:t>
      </w:r>
      <w:r>
        <w:t>------------------------+-------------------</w:t>
      </w:r>
    </w:p>
    <w:p w:rsidR="00000000" w:rsidRDefault="00853F10">
      <w:pPr>
        <w:pStyle w:val="HTML"/>
      </w:pPr>
    </w:p>
    <w:p w:rsidR="00000000" w:rsidRDefault="00853F10">
      <w:pPr>
        <w:pStyle w:val="HTML"/>
      </w:pPr>
      <w:r>
        <w:t>Организация водопроводно-               Заказчик</w:t>
      </w:r>
    </w:p>
    <w:p w:rsidR="00000000" w:rsidRDefault="00853F10">
      <w:pPr>
        <w:pStyle w:val="HTML"/>
      </w:pPr>
      <w:r>
        <w:t>канализационного хозяйства</w:t>
      </w:r>
    </w:p>
    <w:p w:rsidR="00000000" w:rsidRDefault="00853F10">
      <w:pPr>
        <w:pStyle w:val="HTML"/>
      </w:pPr>
    </w:p>
    <w:p w:rsidR="00000000" w:rsidRDefault="00853F10">
      <w:pPr>
        <w:pStyle w:val="HTML"/>
      </w:pPr>
      <w:r>
        <w:lastRenderedPageBreak/>
        <w:t>___________________________________     ___________________________________</w:t>
      </w:r>
    </w:p>
    <w:p w:rsidR="00000000" w:rsidRDefault="00853F10">
      <w:pPr>
        <w:pStyle w:val="HTML"/>
      </w:pPr>
    </w:p>
    <w:p w:rsidR="00000000" w:rsidRDefault="00853F10">
      <w:pPr>
        <w:pStyle w:val="HTML"/>
      </w:pPr>
      <w:r>
        <w:t>"__" ___________ 20__ г.                "__" ___________</w:t>
      </w:r>
      <w:r>
        <w:t xml:space="preserve"> 20__ г.</w:t>
      </w:r>
    </w:p>
    <w:p w:rsidR="00000000" w:rsidRDefault="0085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F10">
      <w:pPr>
        <w:pStyle w:val="right"/>
      </w:pPr>
      <w:r>
        <w:t>Источник - Постановление Правительства РФ от 29.07.2013 № 645</w:t>
      </w:r>
    </w:p>
    <w:p w:rsidR="00000000" w:rsidRDefault="00853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https://порядокправа.рф/obrazecy/perechen_meropriyatij_v_tom_chisle_texnicheskix_po_podklyucheniyu_texnologi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cheskomu_prisoedineniyu_obek.htm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10"/>
    <w:rsid w:val="0085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9725F0-54BD-40E7-AFA0-B8D6ED25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v_tom_chisle_texnicheskix_po_podklyucheniyu_texnologicheskomu_prisoedineniyu_o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(в том числе технических) по подключению (технологическому присоединению) объекта к централизованной системе холодного водоснабжения (приложение к типовому договору о подключении (технологическом присоединении) к централизованной системе холодного водоснабжения)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