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680">
      <w:pPr>
        <w:pStyle w:val="1"/>
        <w:rPr>
          <w:rFonts w:eastAsia="Times New Roman"/>
        </w:rPr>
      </w:pPr>
      <w:r>
        <w:rPr>
          <w:rFonts w:eastAsia="Times New Roman"/>
        </w:rPr>
        <w:t>Перечень мероприятий программы субъекта Российской Федерации по укреплению единства российской нации и этнокультурному развитию народов России</w:t>
      </w:r>
    </w:p>
    <w:p w:rsidR="00000000" w:rsidRDefault="006B1680">
      <w:pPr>
        <w:pStyle w:val="right"/>
      </w:pPr>
      <w:r>
        <w:t xml:space="preserve">Приложение N 2 к Методическим рекомендациям по разработке региональной программы по укреплению единства российской нации и этнокультурному развитию народов России </w:t>
      </w:r>
    </w:p>
    <w:p w:rsidR="00000000" w:rsidRDefault="006B1680">
      <w:pPr>
        <w:pStyle w:val="right"/>
      </w:pPr>
      <w:r>
        <w:t>(форма)</w:t>
      </w:r>
    </w:p>
    <w:p w:rsidR="00000000" w:rsidRDefault="006B1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680">
      <w:pPr>
        <w:pStyle w:val="3"/>
        <w:rPr>
          <w:rFonts w:eastAsia="Times New Roman"/>
        </w:rPr>
      </w:pPr>
      <w:r>
        <w:rPr>
          <w:rFonts w:eastAsia="Times New Roman"/>
        </w:rPr>
        <w:t>ПЕРЕЧЕНЬ мероприятий программы субъекта Российской Федерации по укреплению единства</w:t>
      </w:r>
      <w:r>
        <w:rPr>
          <w:rFonts w:eastAsia="Times New Roman"/>
        </w:rPr>
        <w:t xml:space="preserve"> российской нации и этнокультурному развитию народов России ___________________________________________________ (наименование программы)</w:t>
      </w:r>
    </w:p>
    <w:p w:rsidR="00000000" w:rsidRDefault="006B1680">
      <w:pPr>
        <w:pStyle w:val="HTML"/>
      </w:pPr>
      <w:r>
        <w:t>---------------------------------------------------------------------------</w:t>
      </w:r>
    </w:p>
    <w:p w:rsidR="00000000" w:rsidRDefault="006B1680">
      <w:pPr>
        <w:pStyle w:val="HTML"/>
      </w:pPr>
      <w:r>
        <w:t>¦    Мероприятие    ¦        Срок         ¦</w:t>
      </w:r>
      <w:r>
        <w:t xml:space="preserve">  Ожидаемый непосредственный   ¦</w:t>
      </w:r>
    </w:p>
    <w:p w:rsidR="00000000" w:rsidRDefault="006B1680">
      <w:pPr>
        <w:pStyle w:val="HTML"/>
      </w:pPr>
      <w:r>
        <w:t>¦                   +---------------------+           результат           ¦</w:t>
      </w:r>
    </w:p>
    <w:p w:rsidR="00000000" w:rsidRDefault="006B1680">
      <w:pPr>
        <w:pStyle w:val="HTML"/>
      </w:pPr>
      <w:r>
        <w:t>¦                   ¦  Начало  ¦Окончание ¦                               ¦</w:t>
      </w:r>
    </w:p>
    <w:p w:rsidR="00000000" w:rsidRDefault="006B1680">
      <w:pPr>
        <w:pStyle w:val="HTML"/>
      </w:pPr>
      <w:r>
        <w:t xml:space="preserve">¦                   ¦реализации¦реализации¦                            </w:t>
      </w:r>
      <w:r>
        <w:t xml:space="preserve">   ¦</w:t>
      </w:r>
    </w:p>
    <w:p w:rsidR="00000000" w:rsidRDefault="006B1680">
      <w:pPr>
        <w:pStyle w:val="HTML"/>
      </w:pPr>
      <w:r>
        <w:t>+-------------------+----------+----------+-------------------------------+</w:t>
      </w:r>
    </w:p>
    <w:p w:rsidR="00000000" w:rsidRDefault="006B1680">
      <w:pPr>
        <w:pStyle w:val="HTML"/>
      </w:pPr>
      <w:r>
        <w:t>+-------------------+----------+----------+-------------------------------+</w:t>
      </w:r>
    </w:p>
    <w:p w:rsidR="00000000" w:rsidRDefault="006B1680">
      <w:pPr>
        <w:pStyle w:val="HTML"/>
      </w:pPr>
      <w:r>
        <w:t>--------------------+----------+----------+--------------------------------</w:t>
      </w:r>
    </w:p>
    <w:p w:rsidR="00000000" w:rsidRDefault="006B1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680">
      <w:pPr>
        <w:pStyle w:val="right"/>
      </w:pPr>
      <w:r>
        <w:t>Источник - Приказ Минр</w:t>
      </w:r>
      <w:r>
        <w:t>егиона России от 11.10.2013 № 440</w:t>
      </w:r>
    </w:p>
    <w:p w:rsidR="00000000" w:rsidRDefault="006B16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https://порядокправа.рф/obrazecy/perechen_meropriyatij_programmy_subekta_rossijskoj_federacii_po_ukrepleniyu_edinstva_rossijskoj_nacii.htm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680"/>
    <w:rsid w:val="006B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E342AA-7B16-4743-814F-9E9ECD84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rogrammy_subekta_rossijskoj_federacii_po_ukrepleniyu_edinstva_rossijskoj_n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программы субъекта Российской Федерации по укреплению единства российской нации и этнокультурному развитию народов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2022-08-12T06:36:00Z</dcterms:created>
  <dcterms:modified xsi:type="dcterms:W3CDTF">2022-08-12T06:36:00Z</dcterms:modified>
</cp:coreProperties>
</file>