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4175">
      <w:pPr>
        <w:pStyle w:val="1"/>
        <w:rPr>
          <w:rFonts w:eastAsia="Times New Roman"/>
        </w:rPr>
      </w:pPr>
      <w:r>
        <w:rPr>
          <w:rFonts w:eastAsia="Times New Roman"/>
        </w:rPr>
        <w:t>Перечень имущества, числящегося на балансовых и забалансовых счетах автономного или бюджетного учреждения городского поселения Сергиев Посад Сергиево-Посадского муниципального района МО</w:t>
      </w:r>
    </w:p>
    <w:p w:rsidR="00000000" w:rsidRDefault="00694175">
      <w:pPr>
        <w:pStyle w:val="right"/>
      </w:pPr>
      <w:r>
        <w:t>Приложение 2 к Порядку отнесения имущества автономного или бюджетного учреждения городского поселения Сергиев Посад к категории особо ценного движимого имущества</w:t>
      </w:r>
    </w:p>
    <w:p w:rsidR="00000000" w:rsidRDefault="00694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175">
      <w:pPr>
        <w:pStyle w:val="HTML"/>
      </w:pPr>
      <w:r>
        <w:t xml:space="preserve">                                              УТВЕРЖДЕНО</w:t>
      </w:r>
    </w:p>
    <w:p w:rsidR="00000000" w:rsidRDefault="00694175">
      <w:pPr>
        <w:pStyle w:val="HTML"/>
      </w:pPr>
      <w:r>
        <w:t>_____________________________</w:t>
      </w:r>
    </w:p>
    <w:p w:rsidR="00000000" w:rsidRDefault="00694175">
      <w:pPr>
        <w:pStyle w:val="HTML"/>
      </w:pPr>
      <w:r>
        <w:t>(ФИО р</w:t>
      </w:r>
      <w:r>
        <w:t>уководителя автономного</w:t>
      </w:r>
    </w:p>
    <w:p w:rsidR="00000000" w:rsidRDefault="00694175">
      <w:pPr>
        <w:pStyle w:val="HTML"/>
      </w:pPr>
      <w:r>
        <w:t>или бюджетного учреждения)</w:t>
      </w:r>
    </w:p>
    <w:p w:rsidR="00000000" w:rsidRDefault="00694175">
      <w:pPr>
        <w:pStyle w:val="HTML"/>
      </w:pPr>
    </w:p>
    <w:p w:rsidR="00000000" w:rsidRDefault="00694175">
      <w:pPr>
        <w:pStyle w:val="HTML"/>
      </w:pPr>
      <w:r>
        <w:t>ПЕРЕЧЕНЬ</w:t>
      </w:r>
    </w:p>
    <w:p w:rsidR="00000000" w:rsidRDefault="00694175">
      <w:pPr>
        <w:pStyle w:val="HTML"/>
      </w:pPr>
      <w:r>
        <w:t>ИМУЩЕСТВА, ЧИСЛЯЩЕГОСЯ НА БАЛАНСОВЫХ И ЗАБАЛАНСОВЫХ</w:t>
      </w:r>
    </w:p>
    <w:p w:rsidR="00000000" w:rsidRDefault="00694175">
      <w:pPr>
        <w:pStyle w:val="HTML"/>
      </w:pPr>
      <w:r>
        <w:t>СЧЕТАХ АВТОНОМНОГО ИЛИ БЮДЖЕТНОГО УЧРЕЖДЕНИЯ</w:t>
      </w:r>
    </w:p>
    <w:p w:rsidR="00000000" w:rsidRDefault="00694175">
      <w:pPr>
        <w:pStyle w:val="HTML"/>
      </w:pPr>
      <w:r>
        <w:t>___________________________________________________</w:t>
      </w:r>
    </w:p>
    <w:p w:rsidR="00000000" w:rsidRDefault="00694175">
      <w:pPr>
        <w:pStyle w:val="HTML"/>
      </w:pPr>
      <w:r>
        <w:t>(наименование бюджетного учреждения)</w:t>
      </w:r>
    </w:p>
    <w:p w:rsidR="00000000" w:rsidRDefault="00694175">
      <w:pPr>
        <w:pStyle w:val="HTML"/>
      </w:pPr>
    </w:p>
    <w:p w:rsidR="00000000" w:rsidRDefault="00694175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694175">
      <w:pPr>
        <w:pStyle w:val="HTML"/>
      </w:pPr>
      <w:r>
        <w:t>¦N  ¦Полное       ¦Инвентарный¦Бух. счет¦Балансовая      ¦Остаточная      ¦</w:t>
      </w:r>
    </w:p>
    <w:p w:rsidR="00000000" w:rsidRDefault="00694175">
      <w:pPr>
        <w:pStyle w:val="HTML"/>
      </w:pPr>
      <w:r>
        <w:t>¦п/п¦наименование ¦номер      ¦учета    ¦стоимость (руб.)¦стоимость (руб.)¦</w:t>
      </w:r>
    </w:p>
    <w:p w:rsidR="00000000" w:rsidRDefault="00694175">
      <w:pPr>
        <w:pStyle w:val="HTML"/>
      </w:pPr>
      <w:r>
        <w:t>+---+-------------+-----------+-----</w:t>
      </w:r>
      <w:r>
        <w:t>----+----------------+----------------+</w:t>
      </w:r>
    </w:p>
    <w:p w:rsidR="00000000" w:rsidRDefault="00694175">
      <w:pPr>
        <w:pStyle w:val="HTML"/>
      </w:pPr>
      <w:r>
        <w:t>¦   ¦             ¦           ¦         ¦                ¦                ¦</w:t>
      </w:r>
    </w:p>
    <w:p w:rsidR="00000000" w:rsidRDefault="00694175">
      <w:pPr>
        <w:pStyle w:val="HTML"/>
      </w:pPr>
      <w:r>
        <w:t>----+-------------+-----------+---------+----------------+-----------------</w:t>
      </w:r>
    </w:p>
    <w:p w:rsidR="00000000" w:rsidRDefault="00694175">
      <w:pPr>
        <w:pStyle w:val="HTML"/>
      </w:pPr>
    </w:p>
    <w:p w:rsidR="00000000" w:rsidRDefault="00694175">
      <w:pPr>
        <w:pStyle w:val="HTML"/>
      </w:pPr>
      <w:r>
        <w:t>Председатель комиссии: ____________  ___________  _____________</w:t>
      </w:r>
      <w:r>
        <w:t>________</w:t>
      </w:r>
    </w:p>
    <w:p w:rsidR="00000000" w:rsidRDefault="00694175">
      <w:pPr>
        <w:pStyle w:val="HTML"/>
      </w:pPr>
      <w:r>
        <w:t>(должность)    (подпись)       (расшифровка)</w:t>
      </w:r>
    </w:p>
    <w:p w:rsidR="00000000" w:rsidRDefault="00694175">
      <w:pPr>
        <w:pStyle w:val="HTML"/>
      </w:pPr>
      <w:r>
        <w:t>Члены комиссии:</w:t>
      </w:r>
    </w:p>
    <w:p w:rsidR="00000000" w:rsidRDefault="00694175">
      <w:pPr>
        <w:pStyle w:val="HTML"/>
      </w:pPr>
      <w:r>
        <w:t>____________  ___________  _____________________</w:t>
      </w:r>
    </w:p>
    <w:p w:rsidR="00000000" w:rsidRDefault="00694175">
      <w:pPr>
        <w:pStyle w:val="HTML"/>
      </w:pPr>
      <w:r>
        <w:t>(должность)    (подпись)       (расшифровка)</w:t>
      </w:r>
    </w:p>
    <w:p w:rsidR="00000000" w:rsidRDefault="00694175">
      <w:pPr>
        <w:pStyle w:val="HTML"/>
      </w:pPr>
      <w:r>
        <w:t>____________  ___________  _____________________</w:t>
      </w:r>
    </w:p>
    <w:p w:rsidR="00000000" w:rsidRDefault="00694175">
      <w:pPr>
        <w:pStyle w:val="HTML"/>
      </w:pPr>
      <w:r>
        <w:t>(должность)    (подпись)       (расшифровка</w:t>
      </w:r>
      <w:r>
        <w:t>)</w:t>
      </w:r>
    </w:p>
    <w:p w:rsidR="00000000" w:rsidRDefault="00694175">
      <w:pPr>
        <w:pStyle w:val="HTML"/>
      </w:pPr>
      <w:r>
        <w:t>____________  ___________  _____________________</w:t>
      </w:r>
    </w:p>
    <w:p w:rsidR="00000000" w:rsidRDefault="00694175">
      <w:pPr>
        <w:pStyle w:val="HTML"/>
      </w:pPr>
      <w:r>
        <w:t>(должность)    (подпись)       (расшифровка)</w:t>
      </w:r>
    </w:p>
    <w:p w:rsidR="00000000" w:rsidRDefault="00694175">
      <w:pPr>
        <w:pStyle w:val="HTML"/>
      </w:pPr>
      <w:r>
        <w:t>Главный бухгалтер      _________________________  _____________________</w:t>
      </w:r>
    </w:p>
    <w:p w:rsidR="00000000" w:rsidRDefault="00694175">
      <w:pPr>
        <w:pStyle w:val="HTML"/>
      </w:pPr>
      <w:r>
        <w:t>(подпись)                (расшифровка)</w:t>
      </w:r>
    </w:p>
    <w:p w:rsidR="00000000" w:rsidRDefault="00694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175">
      <w:pPr>
        <w:pStyle w:val="right"/>
      </w:pPr>
      <w:r>
        <w:t>Источник - Постановление администрации городского поселения Сергиев Посад Сергиево-Посадского муниципального района МО от 26.08.2011 № 652-п</w:t>
      </w:r>
    </w:p>
    <w:p w:rsidR="00000000" w:rsidRDefault="006941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https://порядокправа.рф/obrazecy/perechen_imushhestva_chislyashhegosya_na_balansovyx_i_zabalansovy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x_schetax_avtonomnogo_ili_byudzhetnogo_uchrezh.htm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175"/>
    <w:rsid w:val="0069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DC4006-466A-4CB1-87CC-FC76DB063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mushhestva_chislyashhegosya_na_balansovyx_i_zabalansovyx_schetax_avtonomnogo_ili_byudzhetnogo_uchr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имущества, числящегося на балансовых и забалансовых счетах автономного или бюджетного учреждения городского поселения Сергиев Посад Сергиево-Посадского муниципального района МО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2022-08-12T06:25:00Z</dcterms:created>
  <dcterms:modified xsi:type="dcterms:W3CDTF">2022-08-12T06:25:00Z</dcterms:modified>
</cp:coreProperties>
</file>