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C42">
      <w:pPr>
        <w:pStyle w:val="1"/>
        <w:rPr>
          <w:rFonts w:eastAsia="Times New Roman"/>
        </w:rPr>
      </w:pPr>
      <w:r>
        <w:rPr>
          <w:rFonts w:eastAsia="Times New Roman"/>
        </w:rPr>
        <w:t>Перечень и цены материалов (сырья), предоставляемых заказчиком</w:t>
      </w:r>
    </w:p>
    <w:p w:rsidR="00000000" w:rsidRDefault="00295C42">
      <w:pPr>
        <w:pStyle w:val="right"/>
      </w:pPr>
      <w:r>
        <w:t>Приложение N ____ к Договору _________________ от "___"_________ ____ г. N _____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3"/>
        <w:rPr>
          <w:rFonts w:eastAsia="Times New Roman"/>
        </w:rPr>
      </w:pPr>
      <w:r>
        <w:rPr>
          <w:rFonts w:eastAsia="Times New Roman"/>
        </w:rPr>
        <w:t>Перечень и цены расходных материалов, предоставляемых заказчиком</w:t>
      </w:r>
    </w:p>
    <w:p w:rsidR="00000000" w:rsidRDefault="00295C4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сырья, </w:t>
      </w:r>
      <w:r>
        <w:rPr>
          <w:rFonts w:eastAsia="Times New Roman"/>
        </w:rPr>
        <w:t>материалов, технические требования, ГОСТ, ТУ, принадлежности, сопроводительная документация (сертификат качества и т.п.) Вес, объем, количество Цена за единицу (рублей), в том числе НДС Учетная цена, условия поставки Изготовитель, место, сроки передачи Осо</w:t>
      </w:r>
      <w:r>
        <w:rPr>
          <w:rFonts w:eastAsia="Times New Roman"/>
        </w:rPr>
        <w:t>бые требования, в т.ч. тара, упаковка, маркировка Условия хранения , срок годности</w:t>
      </w:r>
    </w:p>
    <w:p w:rsidR="00000000" w:rsidRDefault="00295C42">
      <w:pPr>
        <w:pStyle w:val="left"/>
      </w:pPr>
      <w:r>
        <w:t>Сырье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1.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2.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Материалы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1.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2.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left"/>
      </w:pPr>
      <w:r>
        <w:t>Итого:</w:t>
      </w:r>
    </w:p>
    <w:p w:rsidR="00000000" w:rsidRDefault="00295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C42">
      <w:pPr>
        <w:pStyle w:val="HTML"/>
      </w:pPr>
      <w:r>
        <w:t>Подрядчик                                      Заказчик</w:t>
      </w:r>
    </w:p>
    <w:p w:rsidR="00000000" w:rsidRDefault="00295C42">
      <w:pPr>
        <w:pStyle w:val="HTML"/>
      </w:pPr>
    </w:p>
    <w:p w:rsidR="00000000" w:rsidRDefault="00295C42">
      <w:pPr>
        <w:pStyle w:val="HTML"/>
      </w:pPr>
      <w:r>
        <w:t>______________________                      _______________________</w:t>
      </w:r>
    </w:p>
    <w:p w:rsidR="00000000" w:rsidRDefault="00295C42">
      <w:pPr>
        <w:pStyle w:val="HTML"/>
      </w:pPr>
    </w:p>
    <w:p w:rsidR="00000000" w:rsidRDefault="00295C42">
      <w:pPr>
        <w:pStyle w:val="HTML"/>
      </w:pPr>
      <w:r>
        <w:t xml:space="preserve">М.П. </w:t>
      </w:r>
      <w:r>
        <w:t xml:space="preserve">                                           М.П.</w:t>
      </w:r>
    </w:p>
    <w:p w:rsidR="00000000" w:rsidRDefault="00295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https://порядокправа.рф/obrazecy/perechen_i_ceny_materialov_syrya_predostavlyaemyx_zakazchikom.htm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42"/>
    <w:rsid w:val="0029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18888-7DC4-4BF5-BA51-FAA3AC11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ceny_materialov_syrya_predostavlyaemyx_zaka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цены материалов (сырья), предоставляемых заказчиком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