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098C">
      <w:pPr>
        <w:pStyle w:val="1"/>
        <w:rPr>
          <w:rFonts w:eastAsia="Times New Roman"/>
        </w:rPr>
      </w:pPr>
      <w:r>
        <w:rPr>
          <w:rFonts w:eastAsia="Times New Roman"/>
        </w:rPr>
        <w:t>Перечень документов, представляемых для признания граждан, проживающих в городе Подольске Московской области, малоимущими в целях постановки их на учет нуждающихся в жилых помещениях</w:t>
      </w:r>
    </w:p>
    <w:p w:rsidR="00000000" w:rsidRDefault="0022098C">
      <w:pPr>
        <w:pStyle w:val="right"/>
      </w:pPr>
      <w:r>
        <w:t>Приложение N 2 к Порядку рассмотрения заявлений граждан, проживающих в городе Подольске, о признании малоимущими в целях принятия их на учет нуждающихся в жилых помещениях, предоставляемых по договорам социального найма (в ред. Решения Подольского городско</w:t>
      </w:r>
      <w:r>
        <w:t>го Совета депутатов МО от 25.12.2009 N 47/14)</w:t>
      </w:r>
    </w:p>
    <w:p w:rsidR="00000000" w:rsidRDefault="002209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098C">
      <w:pPr>
        <w:pStyle w:val="3"/>
        <w:rPr>
          <w:rFonts w:eastAsia="Times New Roman"/>
        </w:rPr>
      </w:pPr>
      <w:r>
        <w:rPr>
          <w:rFonts w:eastAsia="Times New Roman"/>
        </w:rPr>
        <w:t>ПЕРЕЧЕНЬ ДОКУМЕНТОВ, ПРЕДСТАВЛЯЕМЫХ ДЛЯ ПРИЗНАНИЯ ГРАЖДАН, ПРОЖИВАЮЩИХ В ГОРОДЕ ПОДОЛЬСКЕ, МАЛОИМУЩИМИ В ЦЕЛЯХ ПОСТАНОВКИ ИХ НА УЧЕТ НУЖДАЮЩИХСЯ В ЖИЛЫХ ПОМЕЩЕНИЯХ</w:t>
      </w:r>
    </w:p>
    <w:p w:rsidR="00000000" w:rsidRDefault="0022098C">
      <w:pPr>
        <w:pStyle w:val="just"/>
      </w:pPr>
      <w:r>
        <w:t xml:space="preserve">1. Паспорт или иной документ, удостоверяющий </w:t>
      </w:r>
      <w:r>
        <w:t>личность, гражданство Российской Федерации и место жительства заявителя и членов его семьи старше 14 лет (на детей, не достигших 14 лет, - свидетельство о рождении).</w:t>
      </w:r>
    </w:p>
    <w:p w:rsidR="00000000" w:rsidRDefault="0022098C">
      <w:pPr>
        <w:pStyle w:val="just"/>
      </w:pPr>
      <w:r>
        <w:t>2. Документ о постановке гражданина и совершеннолетних членов семьи на налоговый учет:</w:t>
      </w:r>
    </w:p>
    <w:p w:rsidR="00000000" w:rsidRDefault="0022098C">
      <w:pPr>
        <w:pStyle w:val="just"/>
      </w:pPr>
      <w:r>
        <w:t>- с</w:t>
      </w:r>
      <w:r>
        <w:t>видетельство о присвоении идентификационного номера налогоплательщика либо уведомление Федеральной налоговой службы о присвоении идентификационного номера налогоплательщика.</w:t>
      </w:r>
    </w:p>
    <w:p w:rsidR="00000000" w:rsidRDefault="0022098C">
      <w:pPr>
        <w:pStyle w:val="just"/>
      </w:pPr>
      <w:r>
        <w:t>3. Документы, определяющие состав семьи:</w:t>
      </w:r>
    </w:p>
    <w:p w:rsidR="00000000" w:rsidRDefault="0022098C">
      <w:pPr>
        <w:pStyle w:val="just"/>
      </w:pPr>
      <w:r>
        <w:t>1) свидетельство о рождении ребенка;</w:t>
      </w:r>
    </w:p>
    <w:p w:rsidR="00000000" w:rsidRDefault="0022098C">
      <w:pPr>
        <w:pStyle w:val="just"/>
      </w:pPr>
      <w:r>
        <w:t>2) с</w:t>
      </w:r>
      <w:r>
        <w:t>видетельство о заключении брака;</w:t>
      </w:r>
    </w:p>
    <w:p w:rsidR="00000000" w:rsidRDefault="0022098C">
      <w:pPr>
        <w:pStyle w:val="just"/>
      </w:pPr>
      <w:r>
        <w:t>3) единый жилищный документ на жилое помещение, в котором проживает заявитель;</w:t>
      </w:r>
    </w:p>
    <w:p w:rsidR="00000000" w:rsidRDefault="0022098C">
      <w:pPr>
        <w:pStyle w:val="just"/>
      </w:pPr>
      <w:r>
        <w:t>4) решение суда о вселении члена семьи в жилое помещение;</w:t>
      </w:r>
    </w:p>
    <w:p w:rsidR="00000000" w:rsidRDefault="0022098C">
      <w:pPr>
        <w:pStyle w:val="just"/>
      </w:pPr>
      <w:r>
        <w:t>5) договор, на основании которого граждане вселены в жилое помещение (договор социальн</w:t>
      </w:r>
      <w:r>
        <w:t>ого найма, договор коммерческого найма, договор безвозмездного пользования и другие), при проживании в одном жилом помещении разных семей.</w:t>
      </w:r>
    </w:p>
    <w:p w:rsidR="00000000" w:rsidRDefault="0022098C">
      <w:pPr>
        <w:pStyle w:val="just"/>
      </w:pPr>
      <w:r>
        <w:t>4. Иные документы, предоставляемые гражданами для признания малоимущими в целях постановки их на учет нуждающихся в ж</w:t>
      </w:r>
      <w:r>
        <w:t xml:space="preserve">илых помещениях, а также документы, подтверждающие виды и размер доходов </w:t>
      </w:r>
      <w:r>
        <w:rPr>
          <w:vertAlign w:val="superscript"/>
        </w:rPr>
        <w:t>1</w:t>
      </w:r>
      <w:r>
        <w:t xml:space="preserve"> :</w:t>
      </w:r>
    </w:p>
    <w:p w:rsidR="00000000" w:rsidRDefault="0022098C">
      <w:pPr>
        <w:pStyle w:val="just"/>
      </w:pPr>
      <w:r>
        <w:lastRenderedPageBreak/>
        <w:t>1) трудовая книжка;</w:t>
      </w:r>
    </w:p>
    <w:p w:rsidR="00000000" w:rsidRDefault="0022098C">
      <w:pPr>
        <w:pStyle w:val="just"/>
      </w:pPr>
      <w:r>
        <w:t>2) справка с места работы о доходах, выданная работодателем по форме N 2-НДФЛ, утвержденной приказом Федеральной налоговой службы (его правопреемником, вышесто</w:t>
      </w:r>
      <w:r>
        <w:t>ящим органом, архивными организациями либо налоговым органом - в произвольной форме, содержащей сведения о доходах, основание выдачи, подписи руководителя и главного бухгалтера);</w:t>
      </w:r>
    </w:p>
    <w:p w:rsidR="00000000" w:rsidRDefault="0022098C">
      <w:pPr>
        <w:pStyle w:val="just"/>
      </w:pPr>
      <w:r>
        <w:t>3) справка о компенсациях, выплачиваемых государственным органом или обществе</w:t>
      </w:r>
      <w:r>
        <w:t>нным объединением за время исполнения государственных или общественных обязанностей;</w:t>
      </w:r>
    </w:p>
    <w:p w:rsidR="00000000" w:rsidRDefault="0022098C">
      <w:pPr>
        <w:pStyle w:val="just"/>
      </w:pPr>
      <w:r>
        <w:t>4) справка о выходном пособии, выплачиваемом при увольнении, компенсациях при выходе в отставку, заработной плате, сохраняемой на период трудоустройства при увольнении в с</w:t>
      </w:r>
      <w:r>
        <w:t>вязи с ликвидацией организации, сокращением численности или штата работников;</w:t>
      </w:r>
    </w:p>
    <w:p w:rsidR="00000000" w:rsidRDefault="0022098C">
      <w:pPr>
        <w:pStyle w:val="just"/>
      </w:pPr>
      <w:r>
        <w:t>5) справка о социальных выплатах из бюджетов всех уровней, государственных внебюджетных фондов и других источников, к которым относятся:</w:t>
      </w:r>
    </w:p>
    <w:p w:rsidR="00000000" w:rsidRDefault="0022098C">
      <w:pPr>
        <w:pStyle w:val="just"/>
      </w:pPr>
      <w:r>
        <w:t xml:space="preserve">- пенсии, компенсационные выплаты (кроме </w:t>
      </w:r>
      <w:r>
        <w:t>компенсационных выплат неработающим трудоспособным лицам, осуществляющим уход за нетрудоспособными гражданами) и дополнительное ежемесячное материальное обеспечение пенсионеров;</w:t>
      </w:r>
    </w:p>
    <w:p w:rsidR="00000000" w:rsidRDefault="0022098C">
      <w:pPr>
        <w:pStyle w:val="just"/>
      </w:pPr>
      <w:r>
        <w:t>- ежемесячное пожизненное содержание судей, вышедших в отставку;</w:t>
      </w:r>
    </w:p>
    <w:p w:rsidR="00000000" w:rsidRDefault="0022098C">
      <w:pPr>
        <w:pStyle w:val="just"/>
      </w:pPr>
      <w:r>
        <w:t xml:space="preserve">- стипендии, </w:t>
      </w:r>
      <w:r>
        <w:t>выплачиваемые обучающимся в учреждениях начального, среднего и высшего профессионального образования, аспирантам и докторантам, обучающимся с отрывом от производства в аспирантуре и докторантуре при образовательных учреждениях высшего профессионального обр</w:t>
      </w:r>
      <w:r>
        <w:t>азования и научно-исследовательских учреждениях, слушателям духовных учебных заведений, а также компенсационные выплаты указанным категориям граждан в период их нахождения в академическом отпуске по медицинским показаниям;</w:t>
      </w:r>
    </w:p>
    <w:p w:rsidR="00000000" w:rsidRDefault="0022098C">
      <w:pPr>
        <w:pStyle w:val="just"/>
      </w:pPr>
      <w:r>
        <w:t>- пособие по безработице, материа</w:t>
      </w:r>
      <w:r>
        <w:t>льная помощь и иные выплаты безработным гражданам, а также стипендия и материальная помощь, выплачиваемая гражданам в период профессиональной подготовки, переподготовки и повышения квалификации по направлению органов службы занятости, выплаты безработным г</w:t>
      </w:r>
      <w:r>
        <w:t>ражданам, принимающим участие в общественных работах, и безработным гражданам, особо нуждающимся в социальной защите, в период их участия во временных работах, а также выплаты несовершеннолетним гражданам в возрасте от 14 до 18 лет в период их участия во в</w:t>
      </w:r>
      <w:r>
        <w:t>ременных работах;</w:t>
      </w:r>
    </w:p>
    <w:p w:rsidR="00000000" w:rsidRDefault="0022098C">
      <w:pPr>
        <w:pStyle w:val="just"/>
      </w:pPr>
      <w:r>
        <w:t>- пособие по временной нетрудоспособности;</w:t>
      </w:r>
    </w:p>
    <w:p w:rsidR="00000000" w:rsidRDefault="0022098C">
      <w:pPr>
        <w:pStyle w:val="just"/>
      </w:pPr>
      <w:r>
        <w:t>- ежемесячное пособие на ребенка;</w:t>
      </w:r>
    </w:p>
    <w:p w:rsidR="00000000" w:rsidRDefault="0022098C">
      <w:pPr>
        <w:pStyle w:val="just"/>
      </w:pPr>
      <w:r>
        <w:t>- пособие по беременности и родам;</w:t>
      </w:r>
    </w:p>
    <w:p w:rsidR="00000000" w:rsidRDefault="0022098C">
      <w:pPr>
        <w:pStyle w:val="just"/>
      </w:pPr>
      <w:r>
        <w:t>- ежемесячное пособие на период отпуска по уходу за ребенком до достижения им возраста 1,5 лет и ежемесячные компенсационные в</w:t>
      </w:r>
      <w:r>
        <w:t>ыплаты гражданам, состоящим в трудовых отношениях на условиях трудового договора и находящимся в отпуске по уходу за ребенком до достижения им 3-летнего возраста;</w:t>
      </w:r>
    </w:p>
    <w:p w:rsidR="00000000" w:rsidRDefault="0022098C">
      <w:pPr>
        <w:pStyle w:val="just"/>
      </w:pPr>
      <w:r>
        <w:t>- ежемесячное пособие супругам военнослужащих, проходящих военную службу по контракту, в пери</w:t>
      </w:r>
      <w:r>
        <w:t>од их проживания с супругами в местностях, где они вынуждены не работать или не могут трудоустроиться в связи с отсутствием возможности трудоустройства по специальности и были признаны в установленном порядке безработными, а также в период, когда супруги в</w:t>
      </w:r>
      <w:r>
        <w:t>оеннослужащих вынуждены не работать по состоянию здоровья детей, связанному с условиями проживания по месту воинской службы супруга, если по заключению учреждения здравоохранения их дети до достижения возраста 18 лет нуждаются в постороннем уходе;</w:t>
      </w:r>
    </w:p>
    <w:p w:rsidR="00000000" w:rsidRDefault="0022098C">
      <w:pPr>
        <w:pStyle w:val="just"/>
      </w:pPr>
      <w:r>
        <w:t>- ежемесячная компенсационная выплата неработающим женам лиц рядового и начальствующего состава органов внутренних дел Российской Федерации и учреждений уголовно-исполнительной системы Министерства юстиции Российской Федерации в отдаленных гарнизонах и мес</w:t>
      </w:r>
      <w:r>
        <w:t>тностях, где отсутствует возможность их трудоустройства;</w:t>
      </w:r>
    </w:p>
    <w:p w:rsidR="00000000" w:rsidRDefault="0022098C">
      <w:pPr>
        <w:pStyle w:val="just"/>
      </w:pPr>
      <w:r>
        <w:t>- ежемесячные страховые выплаты по обязательному социальному страхованию от несчастных случаев на производстве и профессиональных заболеваний;</w:t>
      </w:r>
    </w:p>
    <w:p w:rsidR="00000000" w:rsidRDefault="0022098C">
      <w:pPr>
        <w:pStyle w:val="just"/>
      </w:pPr>
      <w:r>
        <w:t>- надбавки и доплаты ко всем видам выплат, указанных в н</w:t>
      </w:r>
      <w:r>
        <w:t>астоящем подпункте, и иные социальные выплаты, установленные органами государственной власти Российской Федерации, Московской области, органами местного самоуправления, организациями;</w:t>
      </w:r>
    </w:p>
    <w:p w:rsidR="00000000" w:rsidRDefault="0022098C">
      <w:pPr>
        <w:pStyle w:val="just"/>
      </w:pPr>
      <w:r>
        <w:t>6) справка о доходах от имущества, принадлежащего на праве собственности</w:t>
      </w:r>
      <w:r>
        <w:t xml:space="preserve"> семье гражданина (отдельным ее членам) или одиноко проживающему гражданину, к которым относятся:</w:t>
      </w:r>
    </w:p>
    <w:p w:rsidR="00000000" w:rsidRDefault="0022098C">
      <w:pPr>
        <w:pStyle w:val="just"/>
      </w:pPr>
      <w:r>
        <w:t>- доходы от реализации и сдачи в аренду (наем, поднаем) недвижимого имущества (земельных участков, домов, квартир, дач, гаражей), транспортных и иных механиче</w:t>
      </w:r>
      <w:r>
        <w:t>ских средств;</w:t>
      </w:r>
    </w:p>
    <w:p w:rsidR="00000000" w:rsidRDefault="0022098C">
      <w:pPr>
        <w:pStyle w:val="just"/>
      </w:pPr>
      <w:r>
        <w:t>7) справка о денежном довольствии военнослужащих, сотрудников органов внутренних дел Российской Федерации, учреждений и органов уголовно-исполнительной системы Министерства юстиции Российской Федерации, таможенных органов Российской Федерации</w:t>
      </w:r>
      <w:r>
        <w:t xml:space="preserve"> и других органов правоохранительной службы, а также дополнительных выплат, носящих постоянный характер, и продовольственное обеспечение (денежная компенсация взамен продовольственного пайка), установленные законодательством Российской Федерации;</w:t>
      </w:r>
    </w:p>
    <w:p w:rsidR="00000000" w:rsidRDefault="0022098C">
      <w:pPr>
        <w:pStyle w:val="just"/>
      </w:pPr>
      <w:r>
        <w:t>8) справк</w:t>
      </w:r>
      <w:r>
        <w:t>а о единовременном пособии при увольнении с военной службы, из органов внутренних дел Российской Федерации, учреждений и органов уголовно-исполнительной системы Министерства юстиции Российской Федерации, таможенных органов Российской Федерации, других орга</w:t>
      </w:r>
      <w:r>
        <w:t>нов правоохранительной службы;</w:t>
      </w:r>
    </w:p>
    <w:p w:rsidR="00000000" w:rsidRDefault="0022098C">
      <w:pPr>
        <w:pStyle w:val="just"/>
      </w:pPr>
      <w:r>
        <w:t>9) справка об оплате работ по договорам, заключенным в соответствии с гражданским законодательством Российской Федерации;</w:t>
      </w:r>
    </w:p>
    <w:p w:rsidR="00000000" w:rsidRDefault="0022098C">
      <w:pPr>
        <w:pStyle w:val="just"/>
      </w:pPr>
      <w:r>
        <w:t>10) справка о материальной помощи, оказываемой работодателями своим работникам, в том числе бывшим, уво</w:t>
      </w:r>
      <w:r>
        <w:t>лившимся в связи с выходом на пенсию по инвалидности или по возрасту;</w:t>
      </w:r>
    </w:p>
    <w:p w:rsidR="00000000" w:rsidRDefault="0022098C">
      <w:pPr>
        <w:pStyle w:val="just"/>
      </w:pPr>
      <w:r>
        <w:t>11) справка об авторских вознаграждениях, получаемых в соответствии с законодательством Российской Федерации об авторском праве и смежных правах, в том числе по авторским договорам насле</w:t>
      </w:r>
      <w:r>
        <w:t>дования;</w:t>
      </w:r>
    </w:p>
    <w:p w:rsidR="00000000" w:rsidRDefault="0022098C">
      <w:pPr>
        <w:pStyle w:val="just"/>
      </w:pPr>
      <w:r>
        <w:t>12) справка о доходах от занятий предпринимательской деятельностью, включая доходы, полученные в результате деятельности крестьянского (фермерского) хозяйства;</w:t>
      </w:r>
    </w:p>
    <w:p w:rsidR="00000000" w:rsidRDefault="0022098C">
      <w:pPr>
        <w:pStyle w:val="just"/>
      </w:pPr>
      <w:r>
        <w:t>13) справка о доходах по акциям и других доходах от участия в управлении собственностью</w:t>
      </w:r>
      <w:r>
        <w:t xml:space="preserve"> организаций;</w:t>
      </w:r>
    </w:p>
    <w:p w:rsidR="00000000" w:rsidRDefault="0022098C">
      <w:pPr>
        <w:pStyle w:val="just"/>
      </w:pPr>
      <w:r>
        <w:t>14) справка об алиментах, получаемых членами семьи гражданина или одиноко проживающим гражданином;</w:t>
      </w:r>
    </w:p>
    <w:p w:rsidR="00000000" w:rsidRDefault="0022098C">
      <w:pPr>
        <w:pStyle w:val="just"/>
      </w:pPr>
      <w:r>
        <w:t>15) справка о процентах по банковским вкладам;</w:t>
      </w:r>
    </w:p>
    <w:p w:rsidR="00000000" w:rsidRDefault="0022098C">
      <w:pPr>
        <w:pStyle w:val="just"/>
      </w:pPr>
      <w:r>
        <w:t>16) справка о наследуемых и подаренных денежных средствах;</w:t>
      </w:r>
    </w:p>
    <w:p w:rsidR="00000000" w:rsidRDefault="0022098C">
      <w:pPr>
        <w:pStyle w:val="just"/>
      </w:pPr>
      <w:r>
        <w:t>17) справка о денежных эквивалентах п</w:t>
      </w:r>
      <w:r>
        <w:t>олученных членами семьи гражданина или одиноко проживающим гражданином льгот и социальных гарантиях, установленных законодательством Российской Федерации и законодательством Московской области, органами местного самоуправления, организациями;</w:t>
      </w:r>
    </w:p>
    <w:p w:rsidR="00000000" w:rsidRDefault="0022098C">
      <w:pPr>
        <w:pStyle w:val="just"/>
      </w:pPr>
      <w:r>
        <w:t>18) справка о</w:t>
      </w:r>
      <w:r>
        <w:t xml:space="preserve"> денежных эквивалентах предоставляемых гражданам льгот и мер социальной поддержки по оплате жилого помещения, коммунальных услуг и транспортных услуг, установленных законодательством Российской Федерации и законодательством Московской области, органами мес</w:t>
      </w:r>
      <w:r>
        <w:t>тного самоуправления и организациями, в виде предоставленных гражданам скидок с оплаты (денежные эквиваленты льгот и компенсаций по оплате транспортных услуг, денежные эквиваленты льгот по оплате жилых помещений и коммунальных услуг);</w:t>
      </w:r>
    </w:p>
    <w:p w:rsidR="00000000" w:rsidRDefault="0022098C">
      <w:pPr>
        <w:pStyle w:val="just"/>
      </w:pPr>
      <w:r>
        <w:t>19) справка о денежны</w:t>
      </w:r>
      <w:r>
        <w:t>х выплатах, предоставляемых гражданам в качестве мер социальной поддержки и связанных с оплатой жилого помещения, коммунальных или транспортных услуг (или) в виде денежных выплат;</w:t>
      </w:r>
    </w:p>
    <w:p w:rsidR="00000000" w:rsidRDefault="0022098C">
      <w:pPr>
        <w:pStyle w:val="just"/>
      </w:pPr>
      <w:r>
        <w:t xml:space="preserve">20) справка о компенсациях на оплату жилого помещения и коммунальных услуг, </w:t>
      </w:r>
      <w:r>
        <w:t>выплачиваемых отдельным категориям граждан;</w:t>
      </w:r>
    </w:p>
    <w:p w:rsidR="00000000" w:rsidRDefault="0022098C">
      <w:pPr>
        <w:pStyle w:val="just"/>
      </w:pPr>
      <w:r>
        <w:t>21) справка о денежных средствах, выделяемых опекуну (попечителю) на содержание подопечного;</w:t>
      </w:r>
    </w:p>
    <w:p w:rsidR="00000000" w:rsidRDefault="0022098C">
      <w:pPr>
        <w:pStyle w:val="just"/>
      </w:pPr>
      <w:r>
        <w:t>22) справка о денежных средствах из любых источников (за исключением собственных средств гражданина или членов его семь</w:t>
      </w:r>
      <w:r>
        <w:t>и), направленных на оплату обучения гражданина или членов его семьи в образовательных учреждениях;</w:t>
      </w:r>
    </w:p>
    <w:p w:rsidR="00000000" w:rsidRDefault="0022098C">
      <w:pPr>
        <w:pStyle w:val="just"/>
      </w:pPr>
      <w:r>
        <w:t>23) справка о доходах, полученных от заготовки древесных соков, сбора и реализации (сдачи) дикорастущих плодов, орехов, грибов, ягод, лекарственных и пищевых</w:t>
      </w:r>
      <w:r>
        <w:t xml:space="preserve"> растений или их частей, других лесных пищевых ресурсов, а также технического сырья, мха, лесной подстилки и других видов побочного лесопользования;</w:t>
      </w:r>
    </w:p>
    <w:p w:rsidR="00000000" w:rsidRDefault="0022098C">
      <w:pPr>
        <w:pStyle w:val="just"/>
      </w:pPr>
      <w:r>
        <w:t>24) справка о доходах охотников-любителей, получаемых от сдачи добытых ими пушнины, мехового или кожевенног</w:t>
      </w:r>
      <w:r>
        <w:t>о сырья или мяса диких животных;</w:t>
      </w:r>
    </w:p>
    <w:p w:rsidR="00000000" w:rsidRDefault="0022098C">
      <w:pPr>
        <w:pStyle w:val="just"/>
      </w:pPr>
      <w:r>
        <w:t>25) справка о суммах ежемесячных денежных выплат и компенсаций различным категориям граждан;</w:t>
      </w:r>
    </w:p>
    <w:p w:rsidR="00000000" w:rsidRDefault="0022098C">
      <w:pPr>
        <w:pStyle w:val="just"/>
      </w:pPr>
      <w:r>
        <w:t>26) справка о суммах предоставленной государственной социальной помощи.</w:t>
      </w:r>
    </w:p>
    <w:p w:rsidR="00000000" w:rsidRDefault="0022098C">
      <w:pPr>
        <w:pStyle w:val="just"/>
      </w:pPr>
      <w:r>
        <w:t>5. При наличии видов имущества, находящегося в собственнос</w:t>
      </w:r>
      <w:r>
        <w:t>ти членов семьи гражданина или одиноко проживающего гражданина и подлежащего налогообложению:</w:t>
      </w:r>
    </w:p>
    <w:p w:rsidR="00000000" w:rsidRDefault="0022098C">
      <w:pPr>
        <w:pStyle w:val="just"/>
      </w:pPr>
      <w:r>
        <w:t>а) жилые дома, квартиры, дачи, гаражи и иные строения и сооружения;</w:t>
      </w:r>
    </w:p>
    <w:p w:rsidR="00000000" w:rsidRDefault="0022098C">
      <w:pPr>
        <w:pStyle w:val="just"/>
      </w:pPr>
      <w:r>
        <w:t>б) автомобили (за исключением автомобилей легковых с мощностью двигателя до 100 лошадиных сил,</w:t>
      </w:r>
      <w:r>
        <w:t xml:space="preserve"> полученных (приобретенных) через органы социальной защиты населения), мотоциклы, мотороллеры, автобусы и другие самоходные машины и механизмы на пневматическом и гусеничном ходу, самолеты, вертолеты, теплоходы, яхты, парусные суда, катера, снегоходы, мото</w:t>
      </w:r>
      <w:r>
        <w:t>сани, моторные лодки, гидроциклы, несамоходные (буксируемые) суда и другие водные и воздушные транспортные средства, зарегистрированные в установленном порядке в соответствии с законодательством Российской Федерации;</w:t>
      </w:r>
    </w:p>
    <w:p w:rsidR="00000000" w:rsidRDefault="0022098C">
      <w:pPr>
        <w:pStyle w:val="just"/>
      </w:pPr>
      <w:r>
        <w:t>Определение стоимости недвижимого имуще</w:t>
      </w:r>
      <w:r>
        <w:t>ства (земельных участков, строений, сооружений) и транспортных средств производится на основании данных налоговых органов по месту жительства граждан, а также по месту нахождения принадлежащего им имущества, подлежащего налогообложению.</w:t>
      </w:r>
    </w:p>
    <w:p w:rsidR="00000000" w:rsidRDefault="0022098C">
      <w:pPr>
        <w:pStyle w:val="just"/>
      </w:pPr>
      <w:r>
        <w:t>в) земельные участки,</w:t>
      </w:r>
    </w:p>
    <w:p w:rsidR="00000000" w:rsidRDefault="0022098C">
      <w:pPr>
        <w:pStyle w:val="just"/>
      </w:pPr>
      <w:r>
        <w:t>представляются следующие документы, подтверждающие состав и стоимость имущества, подлежащего налогообложению:</w:t>
      </w:r>
    </w:p>
    <w:p w:rsidR="00000000" w:rsidRDefault="0022098C">
      <w:pPr>
        <w:pStyle w:val="just"/>
      </w:pPr>
      <w:r>
        <w:t>1) выписка из Единого государственного реестра прав на недвижимое имущество и сделок с ним о зарегистрированных правах на об</w:t>
      </w:r>
      <w:r>
        <w:t>ъекты недвижимости, выданная уполномоченным органом в области государственной регистрации прав на недвижимое имущество и сделок с ним;</w:t>
      </w:r>
    </w:p>
    <w:p w:rsidR="00000000" w:rsidRDefault="0022098C">
      <w:pPr>
        <w:pStyle w:val="just"/>
      </w:pPr>
      <w:r>
        <w:t>2) документ о праве собственности на объект недвижимости, включая земельный участок;</w:t>
      </w:r>
    </w:p>
    <w:p w:rsidR="00000000" w:rsidRDefault="0022098C">
      <w:pPr>
        <w:pStyle w:val="just"/>
      </w:pPr>
      <w:r>
        <w:t>3) документ о праве собственности на</w:t>
      </w:r>
      <w:r>
        <w:t xml:space="preserve"> транспортное средство;</w:t>
      </w:r>
    </w:p>
    <w:p w:rsidR="00000000" w:rsidRDefault="0022098C">
      <w:pPr>
        <w:pStyle w:val="just"/>
      </w:pPr>
      <w:r>
        <w:t>4) документ, подтверждающий наличие паенакоплений в жилищно-строительном, гаражно-строительном, дачно-строительном и другом кооперативе;</w:t>
      </w:r>
    </w:p>
    <w:p w:rsidR="00000000" w:rsidRDefault="0022098C">
      <w:pPr>
        <w:pStyle w:val="just"/>
      </w:pPr>
      <w:r>
        <w:t xml:space="preserve">5) справка Бюро технической инвентаризации о стоимости дачи, гаража, иного строения, помещения </w:t>
      </w:r>
      <w:r>
        <w:t>и сооружения;</w:t>
      </w:r>
    </w:p>
    <w:p w:rsidR="00000000" w:rsidRDefault="0022098C">
      <w:pPr>
        <w:pStyle w:val="just"/>
      </w:pPr>
      <w:r>
        <w:t>6) справка о кадастровой (нормативной) цене земельного участка, выданная отделом по г. Подольску Управления Роснедвижимости по Московской области; справка, выданная кооперативом, содержащая сведения о стоимости паенакоплений.</w:t>
      </w:r>
    </w:p>
    <w:p w:rsidR="00000000" w:rsidRDefault="002209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098C">
      <w:pPr>
        <w:pStyle w:val="right"/>
      </w:pPr>
      <w:r>
        <w:t>Источник - Реше</w:t>
      </w:r>
      <w:r>
        <w:t>ние Подольского городского Совета депутатов МО от 28.12.2006 № 18/9 (с изменениями и дополнениями на 2009 год)</w:t>
      </w:r>
    </w:p>
    <w:p w:rsidR="00000000" w:rsidRDefault="002209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https://порядокправа.рф/obrazecy/perechen_dokumentov_predstavlyaemyx_dlya_priznaniya_grazhdan_prozhivayushhix_v_gorode_podolske_moskov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skoj.htm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98C"/>
    <w:rsid w:val="00220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E830F9-50F0-4265-B43C-DC19ADAB4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dokumentov_predstavlyaemyx_dlya_priznaniya_grazhdan_prozhivayushhix_v_gorode_podolske_moskovsk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1858</Words>
  <Characters>10595</Characters>
  <Application>Microsoft Office Word</Application>
  <DocSecurity>0</DocSecurity>
  <Lines>88</Lines>
  <Paragraphs>24</Paragraphs>
  <ScaleCrop>false</ScaleCrop>
  <Company/>
  <LinksUpToDate>false</LinksUpToDate>
  <CharactersWithSpaces>12429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документов, представляемых для признания граждан, проживающих в городе Подольске Московской области, малоимущими в целях постановки их на учет нуждающихся в жилых помещениях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2022-08-12T06:14:00Z</dcterms:created>
  <dcterms:modified xsi:type="dcterms:W3CDTF">2022-08-12T06:14:00Z</dcterms:modified>
</cp:coreProperties>
</file>