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CE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подтверждающих наличие у гражданина основания для освобождения его от исполнения воинской обязанности, от призыва на военную службу, для признания </w:t>
      </w:r>
      <w:r>
        <w:rPr>
          <w:rFonts w:eastAsia="Times New Roman"/>
        </w:rPr>
        <w:t>его не подлежащим призыву на военную службу и для предоставления ему отсрочки от призыва на военную службу, подлежащих представлению призывной комиссии (в военный комиссариат)</w:t>
      </w:r>
    </w:p>
    <w:p w:rsidR="00000000" w:rsidRDefault="00A51CE4">
      <w:pPr>
        <w:pStyle w:val="right"/>
      </w:pPr>
      <w:r>
        <w:t>Приложение N 32 к Инструкции (п. 39) по подготовке и проведению мероприятий, свя</w:t>
      </w:r>
      <w:r>
        <w:t xml:space="preserve">занных с призывом на военную службу граждан Российской Федерации, не пребывающих в запасе (в ред. Приказа Министра обороны РФ от 29.06.2012 N 1661) </w:t>
      </w:r>
    </w:p>
    <w:p w:rsidR="00000000" w:rsidRDefault="00A51CE4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НАЛИЧИЕ У ГРАЖДАНИНА ОСНОВАНИЯ ДЛЯ ОСВОБОЖДЕНИЯ ЕГО ОТ ИСПОЛНЕНИЯ ВОИНС</w:t>
      </w:r>
      <w:r>
        <w:rPr>
          <w:rFonts w:eastAsia="Times New Roman"/>
        </w:rPr>
        <w:t>КОЙ ОБЯЗАННОСТИ, ОТ ПРИЗЫВА НА ВОЕННУЮ СЛУЖБУ, ДЛЯ ПРИЗНАНИЯ ЕГО НЕ ПОДЛЕЖАЩИМ ПРИЗЫВУ НА ВОЕННУЮ СЛУЖБУ И ДЛЯ ПРЕДОСТАВЛЕНИЯ ЕМУ ОТСРОЧКИ ОТ ПРИЗЫВА НА ВОЕННУЮ СЛУЖБУ, ПОДЛЕЖАЩИХ ПРЕДСТАВЛЕНИЮ ПРИЗЫВНОЙ КОМИССИИ (В ВОЕННЫЙ КОМИССАРИАТ)</w:t>
      </w:r>
    </w:p>
    <w:p w:rsidR="00000000" w:rsidRDefault="00A51CE4">
      <w:pPr>
        <w:pStyle w:val="just"/>
      </w:pPr>
      <w:r>
        <w:t>1. При рассмотрении</w:t>
      </w:r>
      <w:r>
        <w:t xml:space="preserve"> вопроса об освобождении гражданина от исполнения воинской обязанности или от призыва на военную службу призывной комиссии представляются подлинники следующих документов:</w:t>
      </w:r>
    </w:p>
    <w:p w:rsidR="00000000" w:rsidRDefault="00A51CE4">
      <w:pPr>
        <w:pStyle w:val="just"/>
      </w:pPr>
      <w:r>
        <w:t>а) признанного не годным или ограниченно годным к военной службе по состоянию здоровь</w:t>
      </w:r>
      <w:r>
        <w:t>я:</w:t>
      </w:r>
    </w:p>
    <w:p w:rsidR="00000000" w:rsidRDefault="00A51CE4">
      <w:pPr>
        <w:pStyle w:val="just"/>
      </w:pPr>
      <w:r>
        <w:t>акт исследования состояния здоровья с указанием результатов проведенных исследований и поставленного диагноза, выписка из истории болезни, заверенные подписями главного врача и лечащего врача медицинского учреждения и печатью медицинского учреждения;</w:t>
      </w:r>
    </w:p>
    <w:p w:rsidR="00000000" w:rsidRDefault="00A51CE4">
      <w:pPr>
        <w:pStyle w:val="just"/>
      </w:pPr>
      <w:r>
        <w:t>ли</w:t>
      </w:r>
      <w:r>
        <w:t xml:space="preserve">ст медицинского освидетельствования с заключением врачей-специалистов о категории годности призывника </w:t>
      </w:r>
      <w:r>
        <w:rPr>
          <w:vertAlign w:val="superscript"/>
        </w:rPr>
        <w:t>1</w:t>
      </w:r>
      <w:r>
        <w:t xml:space="preserve"> ;</w:t>
      </w:r>
    </w:p>
    <w:p w:rsidR="00000000" w:rsidRDefault="00A51CE4">
      <w:pPr>
        <w:pStyle w:val="sel"/>
        <w:divId w:val="1412463245"/>
      </w:pPr>
      <w:r>
        <w:t>1 Для граждан, освидетельствуемых заочно, - медицинские документы с основными сведениями, послужившими основанием для признания лица инвалидом.</w:t>
      </w:r>
    </w:p>
    <w:p w:rsidR="00000000" w:rsidRDefault="00A51CE4">
      <w:pPr>
        <w:pStyle w:val="just"/>
        <w:divId w:val="1412463245"/>
      </w:pPr>
      <w:r>
        <w:lastRenderedPageBreak/>
        <w:t xml:space="preserve">карта </w:t>
      </w:r>
      <w:r>
        <w:t>медицинского освидетельствования гражданина, подлежащего призыву на военную службу.</w:t>
      </w:r>
    </w:p>
    <w:p w:rsidR="00000000" w:rsidRDefault="00A51CE4">
      <w:pPr>
        <w:pStyle w:val="just"/>
        <w:divId w:val="1412463245"/>
      </w:pPr>
      <w:r>
        <w:t>Гражданин, признанный не годным к военной службе, освобождается от исполнения воинской обязанности, а гражданин, признанный ограниченно годным к военной службе, - от призыв</w:t>
      </w:r>
      <w:r>
        <w:t>а на военную службу;</w:t>
      </w:r>
    </w:p>
    <w:p w:rsidR="00000000" w:rsidRDefault="00A51CE4">
      <w:pPr>
        <w:pStyle w:val="just"/>
        <w:divId w:val="1412463245"/>
      </w:pPr>
      <w:r>
        <w:t>б) прошедшего военную службу в другом государстве - выписка из учетного воинского документа с заверенным в установленном порядке переводом на русский язык или справка из воинской части, в которой гражданин проходил военную службу, с та</w:t>
      </w:r>
      <w:r>
        <w:t>ким же образом заверенным переводом ее;</w:t>
      </w:r>
    </w:p>
    <w:p w:rsidR="00000000" w:rsidRDefault="00A51CE4">
      <w:pPr>
        <w:pStyle w:val="just"/>
        <w:divId w:val="1412463245"/>
      </w:pPr>
      <w:r>
        <w:t>в) имеющего предусмотренную государственной системой аттестации ученую степень - документ, подтверждающий наличие у него ученой степени;</w:t>
      </w:r>
    </w:p>
    <w:p w:rsidR="00000000" w:rsidRDefault="00A51CE4">
      <w:pPr>
        <w:pStyle w:val="just"/>
        <w:divId w:val="1412463245"/>
      </w:pPr>
      <w:r>
        <w:t>г) в случае гибели (смерти) в связи с исполнением обязанностей военной службы о</w:t>
      </w:r>
      <w:r>
        <w:t>тца, родного брата, проходивших военную службу по призыву, либо в период прохождения военных сборов - документы, подтверждающие родство; свидетельство о смерти; извещение воинской части в адрес военного комиссариата об их гибели (смерти). В извещении указы</w:t>
      </w:r>
      <w:r>
        <w:t>вается связь гибели (смерти) военнослужащего с исполнением обязанностей военной службы по призыву.</w:t>
      </w:r>
    </w:p>
    <w:p w:rsidR="00000000" w:rsidRDefault="00A51CE4">
      <w:pPr>
        <w:pStyle w:val="just"/>
        <w:divId w:val="1412463245"/>
      </w:pPr>
      <w:r>
        <w:t>В случае смерти отца, родного брата вследствие увечья (ранения, травмы, контузии) либо заболевания, полученных в связи с исполнением ими обязанностей военной</w:t>
      </w:r>
      <w:r>
        <w:t xml:space="preserve"> службы по призыву, после увольнения с военной службы по призыву либо после окончания военных сборов - документы, подтверждающие родство; свидетельство о смерти; свидетельство о болезни, составленное военно-врачебной комиссией в период военной службы по пр</w:t>
      </w:r>
      <w:r>
        <w:t>изыву либо в период прохождения военных сборов с заключением о причинной связи увечья (ранения, травмы, контузии) либо заболевания с исполнением обязанностей военной службы по призыву; заключение федерального учреждения медико-социальной экспертизы, подтве</w:t>
      </w:r>
      <w:r>
        <w:t>рждающее причинную связь их смерти с исполнением ими обязанностей военной службы по призыву.</w:t>
      </w:r>
    </w:p>
    <w:p w:rsidR="00000000" w:rsidRDefault="00A51CE4">
      <w:pPr>
        <w:pStyle w:val="just"/>
        <w:divId w:val="1412463245"/>
      </w:pPr>
      <w:r>
        <w:t>В указанных случаях решением призывной комиссии гражданин освобождается от исполнения воинской обязанности или зачисляется в запас и на основании выписки из проток</w:t>
      </w:r>
      <w:r>
        <w:t>ола заседаний призывной комиссии ему выдается военный билет установленного образца.</w:t>
      </w:r>
    </w:p>
    <w:p w:rsidR="00000000" w:rsidRDefault="00A51CE4">
      <w:pPr>
        <w:pStyle w:val="just"/>
        <w:divId w:val="1412463245"/>
      </w:pPr>
      <w:r>
        <w:t>В случаях, указанных в подпунктах "в" и "г" настоящего пункта, гражданин, не желающий воспользоваться правом на освобождение от призыва на военную службу, представляет на и</w:t>
      </w:r>
      <w:r>
        <w:t>мя председателя призывной комиссии заявление об отказе от права на данное освобождение.</w:t>
      </w:r>
    </w:p>
    <w:p w:rsidR="00000000" w:rsidRDefault="00A51CE4">
      <w:pPr>
        <w:pStyle w:val="just"/>
        <w:divId w:val="1412463245"/>
      </w:pPr>
      <w:r>
        <w:t>Кроме того, признается не подлежащим призыву на военную службу гражданин, в отношении которого призывной комиссии представлены документы:</w:t>
      </w:r>
    </w:p>
    <w:p w:rsidR="00000000" w:rsidRDefault="00A51CE4">
      <w:pPr>
        <w:pStyle w:val="just"/>
        <w:divId w:val="1412463245"/>
      </w:pPr>
      <w:r>
        <w:t>отбывающий наказание в виде об</w:t>
      </w:r>
      <w:r>
        <w:t>язательных работ, исправительных работ, ограничения свободы или ареста, - сообщение федерального суда о вступлении приговора суда в силу;</w:t>
      </w:r>
    </w:p>
    <w:p w:rsidR="00000000" w:rsidRDefault="00A51CE4">
      <w:pPr>
        <w:pStyle w:val="just"/>
        <w:divId w:val="1412463245"/>
      </w:pPr>
      <w:r>
        <w:t xml:space="preserve">имеющий неснятую или непогашенную судимость за совершение преступления, - соответствующее сообщение федерального суда </w:t>
      </w:r>
      <w:r>
        <w:t>о вступлении приговора в силу или справка об освобождении, предъявленная гражданином;</w:t>
      </w:r>
    </w:p>
    <w:p w:rsidR="00000000" w:rsidRDefault="00A51CE4">
      <w:pPr>
        <w:pStyle w:val="just"/>
        <w:divId w:val="1412463245"/>
      </w:pPr>
      <w:r>
        <w:t>в отношении которого ведется дознание либо предварительное следствие или уголовное дело в отношении которого передано в суд, - соответствующее сообщение об этом органа до</w:t>
      </w:r>
      <w:r>
        <w:t>знания, предварительного следствия, федерального суда с обязательным указанием в нем номера уголовного дела, даты возбуждения и предварительной даты завершения уголовного дела, статьи уголовного кодекса, по которой в отношении призывника возбуждено уголовн</w:t>
      </w:r>
      <w:r>
        <w:t>ое дело.</w:t>
      </w:r>
    </w:p>
    <w:p w:rsidR="00000000" w:rsidRDefault="00A51CE4">
      <w:pPr>
        <w:pStyle w:val="just"/>
        <w:divId w:val="1412463245"/>
      </w:pPr>
      <w:r>
        <w:t>Гражданин, не подлежащий призыву на военную службу, на заседание призывной комиссии не вызывается. Его личное дело помещается в соответствующий раздел картотеки личных дел призывников. Если по достижении 27-летнего возраста гражданин по перечислен</w:t>
      </w:r>
      <w:r>
        <w:t>ным основаниям не стал подлежать призыву, то в установленном порядке он снимается с учета призывников и зачисляется в запас.</w:t>
      </w:r>
    </w:p>
    <w:p w:rsidR="00000000" w:rsidRDefault="00A51CE4">
      <w:pPr>
        <w:pStyle w:val="just"/>
        <w:divId w:val="1412463245"/>
      </w:pPr>
      <w:r>
        <w:t>2. При рассмотрении вопроса о предоставлении гражданину отсрочки от призыва на военную службу призывной комиссии представляются под</w:t>
      </w:r>
      <w:r>
        <w:t>линники следующих документов:</w:t>
      </w:r>
    </w:p>
    <w:p w:rsidR="00000000" w:rsidRDefault="00A51CE4">
      <w:pPr>
        <w:pStyle w:val="just"/>
        <w:divId w:val="1412463245"/>
      </w:pPr>
      <w:r>
        <w:t>а) признанному временно не годным к военной службе по состоянию здоровья:</w:t>
      </w:r>
    </w:p>
    <w:p w:rsidR="00000000" w:rsidRDefault="00A51CE4">
      <w:pPr>
        <w:pStyle w:val="just"/>
        <w:divId w:val="1412463245"/>
      </w:pPr>
      <w:r>
        <w:t>акт исследования состояния здоровья с указанием результатов проведенных исследований и поставленного диагноза;</w:t>
      </w:r>
    </w:p>
    <w:p w:rsidR="00000000" w:rsidRDefault="00A51CE4">
      <w:pPr>
        <w:pStyle w:val="just"/>
        <w:divId w:val="1412463245"/>
      </w:pPr>
      <w:r>
        <w:t>выписка из истории болезни, заверенная по</w:t>
      </w:r>
      <w:r>
        <w:t>дписями главного врача и лечащего врача медицинского учреждения и печатью медицинского учреждения;</w:t>
      </w:r>
    </w:p>
    <w:p w:rsidR="00000000" w:rsidRDefault="00A51CE4">
      <w:pPr>
        <w:pStyle w:val="just"/>
        <w:divId w:val="1412463245"/>
      </w:pPr>
      <w:r>
        <w:t>лист медицинского освидетельствования с заключением врача-специалиста о категории годности призывника к военной службе и показателе предназначения;</w:t>
      </w:r>
    </w:p>
    <w:p w:rsidR="00000000" w:rsidRDefault="00A51CE4">
      <w:pPr>
        <w:pStyle w:val="just"/>
        <w:divId w:val="1412463245"/>
      </w:pPr>
      <w:r>
        <w:t>б) занято</w:t>
      </w:r>
      <w:r>
        <w:t>му постоянным уходом за отцом, матерью, женой, родным братом, родной сестрой, дедушкой, бабушкой или усыновителем, если отсутствуют другие лица, обязанные по закону содержать указанных граждан, а также при условии, что последние не находятся на полном госу</w:t>
      </w:r>
      <w:r>
        <w:t>дарственном обеспечении и нуждаются по состоянию здоровья в соответствии с заключением федерального учреждения медико-социальной экспертизы по месту жительства граждан, призываемых на военную службу, в постоянном постороннем уходе (помощи, надзоре):</w:t>
      </w:r>
    </w:p>
    <w:p w:rsidR="00000000" w:rsidRDefault="00A51CE4">
      <w:pPr>
        <w:pStyle w:val="just"/>
        <w:divId w:val="1412463245"/>
      </w:pPr>
      <w:r>
        <w:t>свидет</w:t>
      </w:r>
      <w:r>
        <w:t>ельство о рождении гражданина, подлежащего призыву на военную службу;</w:t>
      </w:r>
    </w:p>
    <w:p w:rsidR="00000000" w:rsidRDefault="00A51CE4">
      <w:pPr>
        <w:pStyle w:val="just"/>
        <w:divId w:val="1412463245"/>
      </w:pPr>
      <w:r>
        <w:t>справка о составе семьи;</w:t>
      </w:r>
    </w:p>
    <w:p w:rsidR="00000000" w:rsidRDefault="00A51CE4">
      <w:pPr>
        <w:pStyle w:val="just"/>
        <w:divId w:val="1412463245"/>
      </w:pPr>
      <w:r>
        <w:t>на дедушек, бабушек - свидетельства о рождении родителей гражданина, подлежащего призыву на военную службу;</w:t>
      </w:r>
    </w:p>
    <w:p w:rsidR="00000000" w:rsidRDefault="00A51CE4">
      <w:pPr>
        <w:pStyle w:val="just"/>
        <w:divId w:val="1412463245"/>
      </w:pPr>
      <w:r>
        <w:t>на усыновителей - соответствующее решение федерального суда;</w:t>
      </w:r>
    </w:p>
    <w:p w:rsidR="00000000" w:rsidRDefault="00A51CE4">
      <w:pPr>
        <w:pStyle w:val="just"/>
        <w:divId w:val="1412463245"/>
      </w:pPr>
      <w:r>
        <w:t>заключение федерального учреждения медико-социальной экспертизы по месту жительства гражданина, призываемого на военную службу, о нуждаемости указанных родственников в постоянном постороннем уход</w:t>
      </w:r>
      <w:r>
        <w:t>е (помощи, надзоре);</w:t>
      </w:r>
    </w:p>
    <w:p w:rsidR="00000000" w:rsidRDefault="00A51CE4">
      <w:pPr>
        <w:pStyle w:val="just"/>
        <w:divId w:val="1412463245"/>
      </w:pPr>
      <w:r>
        <w:t>паспорта родителей, родственников (усыновителей), которые нуждаются в постоянном постороннем уходе.</w:t>
      </w:r>
    </w:p>
    <w:p w:rsidR="00000000" w:rsidRDefault="00A51CE4">
      <w:pPr>
        <w:pStyle w:val="just"/>
        <w:divId w:val="1412463245"/>
      </w:pPr>
      <w:r>
        <w:t>Военный комиссариат принимает меры по истребованию других документов, подтверждающих отсутствие других лиц, обязанных по закону содержа</w:t>
      </w:r>
      <w:r>
        <w:t>ть указанных граждан, независимо от места их проживания;</w:t>
      </w:r>
    </w:p>
    <w:p w:rsidR="00000000" w:rsidRDefault="00A51CE4">
      <w:pPr>
        <w:pStyle w:val="just"/>
        <w:divId w:val="1412463245"/>
      </w:pPr>
      <w:r>
        <w:t>в) являющимся опекуном или попечителем несовершеннолетнего родного брата или несовершеннолетней родной сестры при отсутствии других лиц, обязанных по закону содержать указанных граждан:</w:t>
      </w:r>
    </w:p>
    <w:p w:rsidR="00000000" w:rsidRDefault="00A51CE4">
      <w:pPr>
        <w:pStyle w:val="just"/>
        <w:divId w:val="1412463245"/>
      </w:pPr>
      <w:r>
        <w:t>документ, уст</w:t>
      </w:r>
      <w:r>
        <w:t>анавливающий опеку;</w:t>
      </w:r>
    </w:p>
    <w:p w:rsidR="00000000" w:rsidRDefault="00A51CE4">
      <w:pPr>
        <w:pStyle w:val="just"/>
        <w:divId w:val="1412463245"/>
      </w:pPr>
      <w:r>
        <w:t>свидетельство о рождении гражданина, подлежащего призыву на военную службу;</w:t>
      </w:r>
    </w:p>
    <w:p w:rsidR="00000000" w:rsidRDefault="00A51CE4">
      <w:pPr>
        <w:pStyle w:val="just"/>
        <w:divId w:val="1412463245"/>
      </w:pPr>
      <w:r>
        <w:t>справка о составе семьи;</w:t>
      </w:r>
    </w:p>
    <w:p w:rsidR="00000000" w:rsidRDefault="00A51CE4">
      <w:pPr>
        <w:pStyle w:val="just"/>
        <w:divId w:val="1412463245"/>
      </w:pPr>
      <w:r>
        <w:t>свидетельство о рождении брата или сестры.</w:t>
      </w:r>
    </w:p>
    <w:p w:rsidR="00000000" w:rsidRDefault="00A51CE4">
      <w:pPr>
        <w:pStyle w:val="just"/>
        <w:divId w:val="1412463245"/>
      </w:pPr>
      <w:r>
        <w:t>Военный комиссариат принимает меры по истребованию других документов, подтверждающих отсутст</w:t>
      </w:r>
      <w:r>
        <w:t>вие других лиц, обязанных по закону содержать указанных граждан, независимо от места их проживания;</w:t>
      </w:r>
    </w:p>
    <w:p w:rsidR="00000000" w:rsidRDefault="00A51CE4">
      <w:pPr>
        <w:pStyle w:val="just"/>
        <w:divId w:val="1412463245"/>
      </w:pPr>
      <w:r>
        <w:t>г) имеющему ребенка, воспитывающему его без матери:</w:t>
      </w:r>
    </w:p>
    <w:p w:rsidR="00000000" w:rsidRDefault="00A51CE4">
      <w:pPr>
        <w:pStyle w:val="just"/>
        <w:divId w:val="1412463245"/>
      </w:pPr>
      <w:r>
        <w:t>справка о составе семьи;</w:t>
      </w:r>
    </w:p>
    <w:p w:rsidR="00000000" w:rsidRDefault="00A51CE4">
      <w:pPr>
        <w:pStyle w:val="just"/>
        <w:divId w:val="1412463245"/>
      </w:pPr>
      <w:r>
        <w:t>свидетельство о рождении ребенка;</w:t>
      </w:r>
    </w:p>
    <w:p w:rsidR="00000000" w:rsidRDefault="00A51CE4">
      <w:pPr>
        <w:pStyle w:val="just"/>
        <w:divId w:val="1412463245"/>
      </w:pPr>
      <w:r>
        <w:t xml:space="preserve">свидетельство о расторжении брака с выпиской </w:t>
      </w:r>
      <w:r>
        <w:t>из решения суда, определяющего проживание после развода несовершеннолетнего ребенка с отцом, либо о смерти матери ребенка, либо решение суда о лишении ее родительских прав;</w:t>
      </w:r>
    </w:p>
    <w:p w:rsidR="00000000" w:rsidRDefault="00A51CE4">
      <w:pPr>
        <w:pStyle w:val="just"/>
        <w:divId w:val="1412463245"/>
      </w:pPr>
      <w:r>
        <w:t>д) имеющему двух и более детей:</w:t>
      </w:r>
    </w:p>
    <w:p w:rsidR="00000000" w:rsidRDefault="00A51CE4">
      <w:pPr>
        <w:pStyle w:val="just"/>
        <w:divId w:val="1412463245"/>
      </w:pPr>
      <w:r>
        <w:t>справка о составе семьи;</w:t>
      </w:r>
    </w:p>
    <w:p w:rsidR="00000000" w:rsidRDefault="00A51CE4">
      <w:pPr>
        <w:pStyle w:val="just"/>
        <w:divId w:val="1412463245"/>
      </w:pPr>
      <w:r>
        <w:t>свидетельства о рождении д</w:t>
      </w:r>
      <w:r>
        <w:t>етей;</w:t>
      </w:r>
    </w:p>
    <w:p w:rsidR="00000000" w:rsidRDefault="00A51CE4">
      <w:pPr>
        <w:pStyle w:val="just"/>
        <w:divId w:val="1412463245"/>
      </w:pPr>
      <w:r>
        <w:t>е) имеющему ребенка-инвалида в возрасте до трех лет:</w:t>
      </w:r>
    </w:p>
    <w:p w:rsidR="00000000" w:rsidRDefault="00A51CE4">
      <w:pPr>
        <w:pStyle w:val="just"/>
        <w:divId w:val="1412463245"/>
      </w:pPr>
      <w:r>
        <w:t>справка о составе семьи;</w:t>
      </w:r>
    </w:p>
    <w:p w:rsidR="00000000" w:rsidRDefault="00A51CE4">
      <w:pPr>
        <w:pStyle w:val="just"/>
        <w:divId w:val="1412463245"/>
      </w:pPr>
      <w:r>
        <w:t>свидетельство о рождении ребенка;</w:t>
      </w:r>
    </w:p>
    <w:p w:rsidR="00000000" w:rsidRDefault="00A51CE4">
      <w:pPr>
        <w:pStyle w:val="just"/>
        <w:divId w:val="1412463245"/>
      </w:pPr>
      <w:r>
        <w:t>справка федерального учреждения медико-социальной экспертизы об установлении инвалидности ребенка.</w:t>
      </w:r>
    </w:p>
    <w:p w:rsidR="00000000" w:rsidRDefault="00A51CE4">
      <w:pPr>
        <w:pStyle w:val="just"/>
        <w:divId w:val="1412463245"/>
      </w:pPr>
      <w:r>
        <w:t>Граждане, получившие отсрочку от призыв</w:t>
      </w:r>
      <w:r>
        <w:t>а по основаниям, предусмотренным подпунктами "б" - "е" пункта 2 настоящего приложения, ежегодно в сентябре - октябре представляют в военный комиссариат справку о составе семьи;</w:t>
      </w:r>
    </w:p>
    <w:p w:rsidR="00000000" w:rsidRDefault="00A51CE4">
      <w:pPr>
        <w:pStyle w:val="just"/>
        <w:divId w:val="1412463245"/>
      </w:pPr>
      <w:r>
        <w:t>ж) поступившим на службу в органы внутренних дел, Государственную противопожарн</w:t>
      </w:r>
      <w:r>
        <w:t>ую службу, учреждения и органы уголовно-исполнительной системы, органы по контролю за оборотом наркотических средств и психотропных веществ и таможенные органы Российской Федерации непосредственно по окончании образовательных учреждений высшего профессиона</w:t>
      </w:r>
      <w:r>
        <w:t>льного образования указанных органов и учреждений соответственно, при наличии у них специального звания:</w:t>
      </w:r>
    </w:p>
    <w:p w:rsidR="00000000" w:rsidRDefault="00A51CE4">
      <w:pPr>
        <w:pStyle w:val="just"/>
        <w:divId w:val="1412463245"/>
      </w:pPr>
      <w:r>
        <w:t>соответствующий диплом о высшем профессиональном образовании;</w:t>
      </w:r>
    </w:p>
    <w:p w:rsidR="00000000" w:rsidRDefault="00A51CE4">
      <w:pPr>
        <w:pStyle w:val="just"/>
        <w:divId w:val="1412463245"/>
      </w:pPr>
      <w:r>
        <w:t>справка с места службы с указанием в ней специального звания и даты окончания контракта (</w:t>
      </w:r>
      <w:r>
        <w:t>или копия контракта), заверенная печатью и подписью руководителя соответствующего органа или учреждения;</w:t>
      </w:r>
    </w:p>
    <w:p w:rsidR="00000000" w:rsidRDefault="00A51CE4">
      <w:pPr>
        <w:pStyle w:val="just"/>
        <w:divId w:val="1412463245"/>
      </w:pPr>
      <w:r>
        <w:t>з) имеющим ребенка и жену, срок беременности которой составляет не менее 26 недель:</w:t>
      </w:r>
    </w:p>
    <w:p w:rsidR="00000000" w:rsidRDefault="00A51CE4">
      <w:pPr>
        <w:pStyle w:val="just"/>
        <w:divId w:val="1412463245"/>
      </w:pPr>
      <w:r>
        <w:t>свидетельство о рождении ребенка;</w:t>
      </w:r>
    </w:p>
    <w:p w:rsidR="00000000" w:rsidRDefault="00A51CE4">
      <w:pPr>
        <w:pStyle w:val="just"/>
        <w:divId w:val="1412463245"/>
      </w:pPr>
      <w:r>
        <w:t>свидетельство о браке;</w:t>
      </w:r>
    </w:p>
    <w:p w:rsidR="00000000" w:rsidRDefault="00A51CE4">
      <w:pPr>
        <w:pStyle w:val="just"/>
        <w:divId w:val="1412463245"/>
      </w:pPr>
      <w:r>
        <w:t>заключение медицинского учреждения по месту жительства жены о сроках ее беременности, подписанное главным и лечащим врачами и заверенное печатью этого учреждения, с указанием даты выдачи этого заключения;</w:t>
      </w:r>
    </w:p>
    <w:p w:rsidR="00000000" w:rsidRDefault="00A51CE4">
      <w:pPr>
        <w:pStyle w:val="just"/>
        <w:divId w:val="1412463245"/>
      </w:pPr>
      <w:r>
        <w:t>и) избранным депутатами Госу</w:t>
      </w:r>
      <w:r>
        <w:t>дарственной Думы Федерального Собрания Российской Федерации, депутатами законодательных (представительных) органов государственной власти субъектов Российской Федерации, высшими должностными лицами субъектов Российской Федерации (руководителями высших испо</w:t>
      </w:r>
      <w:r>
        <w:t>лнительных органов государственной власти субъектов Российской Федерации), депутатами представительных органов местного самоуправления или главами муниципальных образований и осуществляющим свои полномочия на постоянной основе, а также зарегистрированным в</w:t>
      </w:r>
      <w:r>
        <w:t xml:space="preserve">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(палатах органов) государственной власти или органах местного самоуправления:</w:t>
      </w:r>
    </w:p>
    <w:p w:rsidR="00000000" w:rsidRDefault="00A51CE4">
      <w:pPr>
        <w:pStyle w:val="just"/>
        <w:divId w:val="1412463245"/>
      </w:pPr>
      <w:r>
        <w:t>документы, удо</w:t>
      </w:r>
      <w:r>
        <w:t>стоверяющие избрание их в указанные органы власти или регистрацию в качестве кандидатов для избрания в указанные органы власти;</w:t>
      </w:r>
    </w:p>
    <w:p w:rsidR="00000000" w:rsidRDefault="00A51CE4">
      <w:pPr>
        <w:pStyle w:val="just"/>
        <w:divId w:val="1412463245"/>
      </w:pPr>
      <w:r>
        <w:t>справка из законодательного органа государственной власти или других органов, в которые был избран гражданин.</w:t>
      </w:r>
    </w:p>
    <w:p w:rsidR="00000000" w:rsidRDefault="00A51CE4">
      <w:pPr>
        <w:pStyle w:val="just"/>
        <w:divId w:val="1412463245"/>
      </w:pPr>
      <w:r>
        <w:t>3. В других случая</w:t>
      </w:r>
      <w:r>
        <w:t>х для подтверждения права гражданина на отсрочку от призыва на военную службу призывной комиссии представляются подлинники следующих документов:</w:t>
      </w:r>
    </w:p>
    <w:p w:rsidR="00000000" w:rsidRDefault="00A51CE4">
      <w:pPr>
        <w:pStyle w:val="just"/>
        <w:divId w:val="1412463245"/>
      </w:pPr>
      <w:r>
        <w:t>а) обучающегося по очной форме обучения:</w:t>
      </w:r>
    </w:p>
    <w:p w:rsidR="00000000" w:rsidRDefault="00A51CE4">
      <w:pPr>
        <w:pStyle w:val="just"/>
        <w:divId w:val="1412463245"/>
      </w:pPr>
      <w:r>
        <w:t>в имеющем государственную аккредитацию образовательном учреждении сред</w:t>
      </w:r>
      <w:r>
        <w:t>него (полного) общего образования - справка согласно приложению N 1 к настоящему Перечню;</w:t>
      </w:r>
    </w:p>
    <w:p w:rsidR="00000000" w:rsidRDefault="00A51CE4">
      <w:pPr>
        <w:pStyle w:val="just"/>
        <w:divId w:val="1412463245"/>
      </w:pPr>
      <w:r>
        <w:t>в имеющем государственную аккредитацию по соответствующим направлениям подготовки (специальностям) образовательном учреждении начального профессионального, среднего п</w:t>
      </w:r>
      <w:r>
        <w:t>рофессионального или высшего профессионального образования - справка согласно приложению N 2 к настоящему Перечню;</w:t>
      </w:r>
    </w:p>
    <w:p w:rsidR="00000000" w:rsidRDefault="00A51CE4">
      <w:pPr>
        <w:pStyle w:val="just"/>
        <w:divId w:val="1412463245"/>
      </w:pPr>
      <w:r>
        <w:t xml:space="preserve">б) получающего послевузовское профессиональное образование по очной форме обучения в имеющем государственную аккредитацию по соответствующим </w:t>
      </w:r>
      <w:r>
        <w:t>направлениям подготовки (специальностям) образовательном учреждении высшего профессионального образования или научном учреждении, имеющем лицензию на ведение образовательной деятельности по образовательным программам послевузовского профессионального образ</w:t>
      </w:r>
      <w:r>
        <w:t>ования:</w:t>
      </w:r>
    </w:p>
    <w:p w:rsidR="00000000" w:rsidRDefault="00A51CE4">
      <w:pPr>
        <w:pStyle w:val="just"/>
        <w:divId w:val="1412463245"/>
      </w:pPr>
      <w:r>
        <w:t>диплом о высшем профессиональном образовании;</w:t>
      </w:r>
    </w:p>
    <w:p w:rsidR="00000000" w:rsidRDefault="00A51CE4">
      <w:pPr>
        <w:pStyle w:val="just"/>
        <w:divId w:val="1412463245"/>
      </w:pPr>
      <w:r>
        <w:t>справка согласно приложению N 2 к настоящему Перечню, подписанная руководителем или заместителем руководителя образовательного или научного учреждения, в которой указываются дата и номер приказа о его з</w:t>
      </w:r>
      <w:r>
        <w:t>ачислении в аспирантуру (адъюнктуру, интернатуру) образовательного или научного учреждения и дата окончания программы обучения и защиты квалификационной работы. Справка заверяется печатью образовательного или научного учреждения;</w:t>
      </w:r>
    </w:p>
    <w:p w:rsidR="00000000" w:rsidRDefault="00A51CE4">
      <w:pPr>
        <w:pStyle w:val="just"/>
        <w:divId w:val="1412463245"/>
      </w:pPr>
      <w:r>
        <w:t xml:space="preserve">копия лицензии на ведение </w:t>
      </w:r>
      <w:r>
        <w:t>образовательной деятельности по образовательным программам послевузовского профессионального образования - для научных учреждений;</w:t>
      </w:r>
    </w:p>
    <w:p w:rsidR="00000000" w:rsidRDefault="00A51CE4">
      <w:pPr>
        <w:pStyle w:val="just"/>
        <w:divId w:val="1412463245"/>
      </w:pPr>
      <w:r>
        <w:t>в) для предоставления отсрочки от призыва на военную службу по указам Президента Российской Федерации:</w:t>
      </w:r>
    </w:p>
    <w:p w:rsidR="00000000" w:rsidRDefault="00A51CE4">
      <w:pPr>
        <w:pStyle w:val="just"/>
        <w:divId w:val="1412463245"/>
      </w:pPr>
      <w:r>
        <w:t>диплом (кому необходим</w:t>
      </w:r>
      <w:r>
        <w:t>о по условиям указа Президента Российской Федерации) о высшем профессиональном, среднем профессиональном или начальном профессиональном образовании по соответствующему направлению;</w:t>
      </w:r>
    </w:p>
    <w:p w:rsidR="00000000" w:rsidRDefault="00A51CE4">
      <w:pPr>
        <w:pStyle w:val="just"/>
        <w:divId w:val="1412463245"/>
      </w:pPr>
      <w:r>
        <w:t>справка с места работы, заверенная печатью и подписью руководителя организа</w:t>
      </w:r>
      <w:r>
        <w:t>ции.</w:t>
      </w:r>
    </w:p>
    <w:p w:rsidR="00000000" w:rsidRDefault="00A51CE4">
      <w:pPr>
        <w:pStyle w:val="just"/>
        <w:divId w:val="1412463245"/>
      </w:pPr>
      <w:r>
        <w:t xml:space="preserve">Если указ Президента Российской Федерации предусматривает квоты граждан, которым предоставляется отсрочка от призыва на военную службу, персональный состав такой категории граждан доводится до военных комиссариатов выписками из директивы Генерального </w:t>
      </w:r>
      <w:r>
        <w:t>штаба (Главного организационно-мобилизационного управления).</w:t>
      </w:r>
    </w:p>
    <w:p w:rsidR="00000000" w:rsidRDefault="00A51CE4">
      <w:pPr>
        <w:pStyle w:val="just"/>
        <w:divId w:val="1412463245"/>
      </w:pPr>
      <w:r>
        <w:t>Граждане, указанные в подпунктах "ж" и "и" пункта 2 и в пункте 3 настоящего приложения, которым предоставлена отсрочка от призыва на военную службу, ежегодно в сентябре - октябре представляют в в</w:t>
      </w:r>
      <w:r>
        <w:t>оенный комиссариат, в котором они состоят на воинском учете, справку с места работы или учебы.</w:t>
      </w:r>
    </w:p>
    <w:p w:rsidR="00000000" w:rsidRDefault="00A51CE4">
      <w:pPr>
        <w:pStyle w:val="just"/>
        <w:divId w:val="1412463245"/>
      </w:pPr>
      <w:r>
        <w:t>Копии указанных в настоящем приложении документов, подтверждающих наличие у гражданина основания для освобождения его от исполнения воинской обязанности, от приз</w:t>
      </w:r>
      <w:r>
        <w:t>ыва на военную службу или для предоставления ему отсрочки от призыва на военную службу, а также справки с места жительства и места работы (учебы), приобщаются к материалам личного дела призывника.</w:t>
      </w:r>
    </w:p>
    <w:p w:rsidR="00000000" w:rsidRDefault="00A51CE4">
      <w:pPr>
        <w:pStyle w:val="right"/>
      </w:pPr>
      <w:r>
        <w:t xml:space="preserve">Источник - Приказ Минобороны России от 02.10.2007 № 400 (с </w:t>
      </w:r>
      <w:r>
        <w:t>изменениями и дополнениями на 2012 год)</w:t>
      </w:r>
    </w:p>
    <w:p w:rsidR="00000000" w:rsidRDefault="00A51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https://порядокправа.рф/obrazecy/perechen_dokumentov_podtverzhdayushhix_nalichie_u_grazhdanina_osnovaniya_dlya_osvobozhdeniya_ego_ot_ispolneni.htm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E4"/>
    <w:rsid w:val="00A5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BBDC9-743B-4FF1-B7AF-70B30207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46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tverzhdayushhix_nalichie_u_grazhdanina_osnovaniya_dlya_osvobozhdeniya_ego_ot_is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2143</Words>
  <Characters>12221</Characters>
  <Application>Microsoft Office Word</Application>
  <DocSecurity>0</DocSecurity>
  <Lines>101</Lines>
  <Paragraphs>28</Paragraphs>
  <ScaleCrop>false</ScaleCrop>
  <Company/>
  <LinksUpToDate>false</LinksUpToDate>
  <CharactersWithSpaces>14336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подтверждающих наличие у гражданина основания для освобождения его от исполнения воинской обязанности, от призыва на военную службу, для признания его не подлежащим призыву на военную службу и для предоставления ему отсрочки от призыва на военную службу, подлежащих представлению призывной комиссии (в военный комиссариат)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