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5AE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подтверждающих доходы членов семьи гражданина или одиноко проживающего гражданина на территории городского поселения Солнечногорск Московской области</w:t>
      </w:r>
    </w:p>
    <w:p w:rsidR="00000000" w:rsidRDefault="00C805AE">
      <w:pPr>
        <w:pStyle w:val="right"/>
      </w:pPr>
      <w:r>
        <w:t>Приложение N 2 к Положению о признании граждан, проживающих на территории городского поселения Солнечногорск, малоимущими в целях предоставления им по договорам социального найма жилых помещений муниципального жилищного фонда</w:t>
      </w:r>
    </w:p>
    <w:p w:rsidR="00000000" w:rsidRDefault="00C80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5AE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ПОДТВЕРЖ</w:t>
      </w:r>
      <w:r>
        <w:rPr>
          <w:rFonts w:eastAsia="Times New Roman"/>
        </w:rPr>
        <w:t>ДАЮЩИХ ДОХОДЫ ЧЛЕНОВ СЕМЬИ ГРАЖДАНИНА ИЛИ ОДИНОКО ПРОЖИВАЮЩЕГО ГРАЖДАНИНА</w:t>
      </w:r>
    </w:p>
    <w:p w:rsidR="00000000" w:rsidRDefault="00C805AE">
      <w:pPr>
        <w:pStyle w:val="just"/>
      </w:pPr>
      <w:r>
        <w:t>Для признания малоимущими жители городского поселения Солнечногорск при наличии доходов, указанных в пункте 2.5 раздела 2 настоящего Положения, представляют нижеперечисленные докумен</w:t>
      </w:r>
      <w:r>
        <w:t>ты с приложением их копий:</w:t>
      </w:r>
    </w:p>
    <w:p w:rsidR="00000000" w:rsidRDefault="00C805AE">
      <w:pPr>
        <w:pStyle w:val="just"/>
      </w:pPr>
      <w:r>
        <w:t>1) справка о доходах по месту работы, выданная работодателем по форме N 2-НДФЛ, утвержденной приказом Федеральной налоговой службы (его правопреемником, вышестоящим органом, архивными организациями либо налоговым органом - по про</w:t>
      </w:r>
      <w:r>
        <w:t>извольной форме, содержащей сведения о доходах, основание выдачи, подписи руководителя и главного бухгалтера), а также трудовая книжка;</w:t>
      </w:r>
    </w:p>
    <w:p w:rsidR="00000000" w:rsidRDefault="00C805AE">
      <w:pPr>
        <w:pStyle w:val="just"/>
      </w:pPr>
      <w:r>
        <w:t>2) справка с места службы о размере денежного довольствия военнослужащих и приравненных к ним лиц;</w:t>
      </w:r>
    </w:p>
    <w:p w:rsidR="00000000" w:rsidRDefault="00C805AE">
      <w:pPr>
        <w:pStyle w:val="just"/>
      </w:pPr>
      <w:r>
        <w:t xml:space="preserve">3) справка о размере </w:t>
      </w:r>
      <w:r>
        <w:t>единовременного пособия при увольнении с военной службы, из органов внутренних дел, из учреждений и органов уголовно-исполнительной системы, таможенных органов Российской Федерации, органов Федеральной службы безопасности, органов Государственной противопо</w:t>
      </w:r>
      <w:r>
        <w:t>жарной службы, органов по контролю за оборотом наркотиков, а также других органов правоохранительной службы;</w:t>
      </w:r>
    </w:p>
    <w:p w:rsidR="00000000" w:rsidRDefault="00C805AE">
      <w:pPr>
        <w:pStyle w:val="just"/>
      </w:pPr>
      <w:r>
        <w:t>4) справка о размере пенсии, выданная территориальными органами Пенсионного фонда Российской Федерации, негосударственными пенсионными фондами, орг</w:t>
      </w:r>
      <w:r>
        <w:t>анами социальной защиты населения, пенсионными органами Министерства обороны Российской Федерации, Министерства внутренних дел Российской Федерации, Федеральной службы исполнения наказаний, Федеральной службы Российской Федерации по контролю за оборотом на</w:t>
      </w:r>
      <w:r>
        <w:t>ркотиков, Федеральной службы безопасности Российской Федерации, прокуратуры Российской Федерации;</w:t>
      </w:r>
    </w:p>
    <w:p w:rsidR="00000000" w:rsidRDefault="00C805AE">
      <w:pPr>
        <w:pStyle w:val="just"/>
      </w:pPr>
      <w:r>
        <w:t>5) справка о размере ежемесячного пожизненного содержания судей;</w:t>
      </w:r>
    </w:p>
    <w:p w:rsidR="00000000" w:rsidRDefault="00C805AE">
      <w:pPr>
        <w:pStyle w:val="just"/>
      </w:pPr>
      <w:r>
        <w:lastRenderedPageBreak/>
        <w:t>6) справка о размере стипендии или компенсационной выплаты в период нахождения в академическо</w:t>
      </w:r>
      <w:r>
        <w:t>м отпуске по медицинским показаниям, выданная соответствующим образовательным учреждением;</w:t>
      </w:r>
    </w:p>
    <w:p w:rsidR="00000000" w:rsidRDefault="00C805AE">
      <w:pPr>
        <w:pStyle w:val="just"/>
      </w:pPr>
      <w:r>
        <w:t>7) справка о размере пособия по безработице и других выплат безработным, выданная органами службы занятости;</w:t>
      </w:r>
    </w:p>
    <w:p w:rsidR="00000000" w:rsidRDefault="00C805AE">
      <w:pPr>
        <w:pStyle w:val="just"/>
      </w:pPr>
      <w:r>
        <w:t>8) справка о размере пособий на детей, назначенных орган</w:t>
      </w:r>
      <w:r>
        <w:t>ами социальной защиты населения, выданная указанными органами;</w:t>
      </w:r>
    </w:p>
    <w:p w:rsidR="00000000" w:rsidRDefault="00C805AE">
      <w:pPr>
        <w:pStyle w:val="just"/>
      </w:pPr>
      <w:r>
        <w:t>9) справка о размере денежных средств, выплачиваемых опекуну (попечителю) на содержание подопечных детей, выданная органами, предоставляющими данные выплаты;</w:t>
      </w:r>
    </w:p>
    <w:p w:rsidR="00000000" w:rsidRDefault="00C805AE">
      <w:pPr>
        <w:pStyle w:val="just"/>
      </w:pPr>
      <w:r>
        <w:t xml:space="preserve">10) справка о размере ежемесячного </w:t>
      </w:r>
      <w:r>
        <w:t xml:space="preserve">пособия супругам военнослужащих, проходящих военную службу по контракту, в период проживания в местностях, где они не могут трудоустроиться по специальности, а также в период, когда супруги военнослужащих вынуждены не работать по состоянию здоровья детей, </w:t>
      </w:r>
      <w:r>
        <w:t>выданная по месту службы военнослужащего;</w:t>
      </w:r>
    </w:p>
    <w:p w:rsidR="00000000" w:rsidRDefault="00C805AE">
      <w:pPr>
        <w:pStyle w:val="just"/>
      </w:pPr>
      <w:r>
        <w:t>11) справка о размере ежемесячной компенсационной выплаты неработающим женам лиц рядового и начальствующего состава органов внутренних дел, учреждений и органов уголовно-исполнительной системы в отдаленных гарнизон</w:t>
      </w:r>
      <w:r>
        <w:t>ах и местностях, где отсутствует возможность их трудоустройства, выданная органами внутренних дел, органами, учреждениями уголовно-исполнительной системы;</w:t>
      </w:r>
    </w:p>
    <w:p w:rsidR="00000000" w:rsidRDefault="00C805AE">
      <w:pPr>
        <w:pStyle w:val="just"/>
      </w:pPr>
      <w:r>
        <w:t>12) справка о размере ежемесячных страховых выплат по обязательному социальному страхованию от несчас</w:t>
      </w:r>
      <w:r>
        <w:t>тных случаев на производстве и профессиональных заболеваний, выданная отделениями Фонда социального страхования Российской Федерации;</w:t>
      </w:r>
    </w:p>
    <w:p w:rsidR="00000000" w:rsidRDefault="00C805AE">
      <w:pPr>
        <w:pStyle w:val="just"/>
      </w:pPr>
      <w:r>
        <w:t>13) гражданско-правовой договор и справка работодателя (лица, оплатившего работу или услугу) об оплате по указанному догов</w:t>
      </w:r>
      <w:r>
        <w:t>ору;</w:t>
      </w:r>
    </w:p>
    <w:p w:rsidR="00000000" w:rsidRDefault="00C805AE">
      <w:pPr>
        <w:pStyle w:val="just"/>
      </w:pPr>
      <w:r>
        <w:t>14) справка о суммах авторского вознаграждения;</w:t>
      </w:r>
    </w:p>
    <w:p w:rsidR="00000000" w:rsidRDefault="00C805AE">
      <w:pPr>
        <w:pStyle w:val="just"/>
      </w:pPr>
      <w:r>
        <w:t>15) справка о суммах, получаемых авторами служебных изобретений, полезных моделей, промышленных образцов, или лицензионный договор;</w:t>
      </w:r>
    </w:p>
    <w:p w:rsidR="00000000" w:rsidRDefault="00C805AE">
      <w:pPr>
        <w:pStyle w:val="just"/>
      </w:pPr>
      <w:r>
        <w:t>16) справки из налоговых органов о декларируемых доходах лиц, занимающи</w:t>
      </w:r>
      <w:r>
        <w:t>хся предпринимательской деятельностью, либо справки Пенсионного фонда Российской Федерации о доходах лиц, занимающихся предпринимательской деятельностью, в отношении которых применяется упрощенная система налогообложения или единый налог на вмененный доход</w:t>
      </w:r>
      <w:r>
        <w:t>;</w:t>
      </w:r>
    </w:p>
    <w:p w:rsidR="00000000" w:rsidRDefault="00C805AE">
      <w:pPr>
        <w:pStyle w:val="just"/>
      </w:pPr>
      <w:r>
        <w:t>17) справка о доходах по акциям и иным ценным бумагам, других доходах от участия в управлении собственностью организации, выданная организацией, производившей выплаты;</w:t>
      </w:r>
    </w:p>
    <w:p w:rsidR="00000000" w:rsidRDefault="00C805AE">
      <w:pPr>
        <w:pStyle w:val="just"/>
      </w:pPr>
      <w:r>
        <w:t>18) справки из налоговых органов о доходах, полученных от сдачи в аренду или иного исп</w:t>
      </w:r>
      <w:r>
        <w:t>ользования имущества, и договор купли-продажи, аренды (найма) недвижимого имущества, транспортных средств, средств переработки и хранения продуктов;</w:t>
      </w:r>
    </w:p>
    <w:p w:rsidR="00000000" w:rsidRDefault="00C805AE">
      <w:pPr>
        <w:pStyle w:val="just"/>
      </w:pPr>
      <w:r>
        <w:t>19) справка о размере процентов по банковским вкладам, выданная банком или другой кредитной организацией;</w:t>
      </w:r>
    </w:p>
    <w:p w:rsidR="00000000" w:rsidRDefault="00C805AE">
      <w:pPr>
        <w:pStyle w:val="just"/>
      </w:pPr>
      <w:r>
        <w:t>2</w:t>
      </w:r>
      <w:r>
        <w:t>0) справка с места работы лица, обязанного к уплате алиментов, о размере взыскиваемых алиментов либо соглашение об уплате алиментов или решение суда об установлении размера алиментов;</w:t>
      </w:r>
    </w:p>
    <w:p w:rsidR="00000000" w:rsidRDefault="00C805AE">
      <w:pPr>
        <w:pStyle w:val="just"/>
      </w:pPr>
      <w:r>
        <w:t>21) свидетельство о праве на наследство, справка о размере вклада из бан</w:t>
      </w:r>
      <w:r>
        <w:t>ка или другой кредитной организации, договор дарения.</w:t>
      </w:r>
    </w:p>
    <w:p w:rsidR="00000000" w:rsidRDefault="00C80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5AE">
      <w:pPr>
        <w:pStyle w:val="right"/>
      </w:pPr>
      <w:r>
        <w:t>Источник - Решение Совета депутатов городского поселения Солнечногорск Солнечногорского муниципального района МО от 30.09.2008 № 102/23</w:t>
      </w:r>
    </w:p>
    <w:p w:rsidR="00000000" w:rsidRDefault="00C805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ва.рф/obrazecy/perechen_dokumentov_podtverzhdayushhix_doxody_chlenov_semi_grazhdanina_ili_odinoko_prozhivayushhego_grazhdani.htm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5AE"/>
    <w:rsid w:val="00C8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2894F7-E972-4885-9198-3B25B3E1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odtverzhdayushhix_doxody_chlenov_semi_grazhdanina_ili_odinoko_prozhivayushhego_grazhd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4802</Characters>
  <Application>Microsoft Office Word</Application>
  <DocSecurity>0</DocSecurity>
  <Lines>40</Lines>
  <Paragraphs>11</Paragraphs>
  <ScaleCrop>false</ScaleCrop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подтверждающих доходы членов семьи гражданина или одиноко проживающего гражданина на территории городского поселения Солнечногорск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2022-08-12T06:14:00Z</dcterms:created>
  <dcterms:modified xsi:type="dcterms:W3CDTF">2022-08-12T06:14:00Z</dcterms:modified>
</cp:coreProperties>
</file>