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ACB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граждан Киргизской Республики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6D3ACB">
      <w:pPr>
        <w:pStyle w:val="right"/>
      </w:pPr>
      <w:r>
        <w:t>Приложение N 3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</w:t>
      </w:r>
      <w:r>
        <w:t>оездках граждан от 30 ноября 2000 года</w:t>
      </w:r>
    </w:p>
    <w:p w:rsidR="00000000" w:rsidRDefault="006D3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ACB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ГРАЖДАН КИРГИЗСКОЙ РЕСПУБЛИКИ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6D3ACB">
      <w:pPr>
        <w:pStyle w:val="just"/>
      </w:pPr>
      <w:r>
        <w:t>1. Паспорт гражданина Кирг</w:t>
      </w:r>
      <w:r>
        <w:t>изской Республики образца 1994 года (при наличии заполненной загранстраницы) до истечения срока действия и паспорт образца 2004 года.</w:t>
      </w:r>
    </w:p>
    <w:p w:rsidR="00000000" w:rsidRDefault="006D3ACB">
      <w:pPr>
        <w:pStyle w:val="just"/>
      </w:pPr>
      <w:r>
        <w:t>2. Служебный паспорт.</w:t>
      </w:r>
    </w:p>
    <w:p w:rsidR="00000000" w:rsidRDefault="006D3ACB">
      <w:pPr>
        <w:pStyle w:val="just"/>
      </w:pPr>
      <w:r>
        <w:t>3. Дипломатический паспорт.</w:t>
      </w:r>
    </w:p>
    <w:p w:rsidR="00000000" w:rsidRDefault="006D3ACB">
      <w:pPr>
        <w:pStyle w:val="just"/>
      </w:pPr>
      <w:r>
        <w:t>4. Паспорт моряка (при наличии судовой роли или выписки из нее).</w:t>
      </w:r>
    </w:p>
    <w:p w:rsidR="00000000" w:rsidRDefault="006D3ACB">
      <w:pPr>
        <w:pStyle w:val="just"/>
      </w:pPr>
      <w:r>
        <w:t>5. Свид</w:t>
      </w:r>
      <w:r>
        <w:t>етельство на возвращение в Киргизскую Республику.</w:t>
      </w:r>
    </w:p>
    <w:p w:rsidR="00000000" w:rsidRDefault="006D3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ACB">
      <w:pPr>
        <w:pStyle w:val="right"/>
      </w:pPr>
      <w:r>
        <w:t>Источник - Постановление Правительства РФ от 22.02.2005 № 94</w:t>
      </w:r>
    </w:p>
    <w:p w:rsidR="00000000" w:rsidRDefault="006D3A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https://порядокправа.рф/obrazecy/perechen_dokumentov_grazhdan_kirgizskoj_respubliki_dlya_vezda_vyezda_tranzitnogo_proezda_peredvizhe.htm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ACB"/>
    <w:rsid w:val="006D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3E8A6-5866-4FF9-8F68-BD1601B4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grazhdan_kirgizskoj_respubliki_dlya_vezda_vyezda_tranzitnogo_proezda_peredvi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граждан Киргизской Республики для въезда, выезда, транзитного проезда, передвижения и пребывания на территории государств - членов Евразийского экономического сообщества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2022-08-12T06:10:00Z</dcterms:created>
  <dcterms:modified xsi:type="dcterms:W3CDTF">2022-08-12T06:10:00Z</dcterms:modified>
</cp:coreProperties>
</file>