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2FCC">
      <w:pPr>
        <w:pStyle w:val="1"/>
        <w:rPr>
          <w:rFonts w:eastAsia="Times New Roman"/>
        </w:rPr>
      </w:pPr>
      <w:r>
        <w:rPr>
          <w:rFonts w:eastAsia="Times New Roman"/>
        </w:rPr>
        <w:t>Пенсионный договор (негосударственного пенсионного обеспечения; в пользу вкладчика)</w:t>
      </w:r>
    </w:p>
    <w:p w:rsidR="00000000" w:rsidRDefault="004E2FCC">
      <w:pPr>
        <w:pStyle w:val="3"/>
        <w:rPr>
          <w:rFonts w:eastAsia="Times New Roman"/>
        </w:rPr>
      </w:pPr>
      <w:r>
        <w:rPr>
          <w:rFonts w:eastAsia="Times New Roman"/>
        </w:rPr>
        <w:t>ПЕНСИОННЫЙ ДОГОВОР N ___ (негосударственного пенсионного обеспечения)</w:t>
      </w:r>
    </w:p>
    <w:p w:rsidR="00000000" w:rsidRDefault="004E2FCC">
      <w:pPr>
        <w:pStyle w:val="HTML"/>
      </w:pPr>
      <w:r>
        <w:t xml:space="preserve">    ______________________                         "___"___________ ____ г.</w:t>
      </w:r>
    </w:p>
    <w:p w:rsidR="00000000" w:rsidRDefault="004E2FCC">
      <w:pPr>
        <w:pStyle w:val="HTML"/>
      </w:pPr>
      <w:r>
        <w:t>(местонахождение фонда)</w:t>
      </w:r>
    </w:p>
    <w:p w:rsidR="00000000" w:rsidRDefault="004E2FCC">
      <w:pPr>
        <w:pStyle w:val="HTML"/>
      </w:pPr>
    </w:p>
    <w:p w:rsidR="00000000" w:rsidRDefault="004E2FCC">
      <w:pPr>
        <w:pStyle w:val="HTML"/>
      </w:pPr>
      <w:r>
        <w:t>Негосударственный пенсионный фонд "____________________________________</w:t>
      </w:r>
    </w:p>
    <w:p w:rsidR="00000000" w:rsidRDefault="004E2FCC">
      <w:pPr>
        <w:pStyle w:val="HTML"/>
      </w:pPr>
      <w:r>
        <w:t>_________________________________________________________________________",</w:t>
      </w:r>
    </w:p>
    <w:p w:rsidR="00000000" w:rsidRDefault="004E2FCC">
      <w:pPr>
        <w:pStyle w:val="HTML"/>
      </w:pPr>
      <w:r>
        <w:t>(полное и сокращенное наименование, ОГРН, ИНН, номер р/с)</w:t>
      </w:r>
    </w:p>
    <w:p w:rsidR="00000000" w:rsidRDefault="004E2FCC">
      <w:pPr>
        <w:pStyle w:val="HTML"/>
      </w:pPr>
      <w:r>
        <w:t>далее именуемый  "Фондом"</w:t>
      </w:r>
      <w:r>
        <w:t>,   действующий   на    основании    лицензии   от</w:t>
      </w:r>
    </w:p>
    <w:p w:rsidR="00000000" w:rsidRDefault="004E2FCC">
      <w:pPr>
        <w:pStyle w:val="HTML"/>
      </w:pPr>
      <w:r>
        <w:t>"___"_________ ____ г. N __________, выданной _____________________________</w:t>
      </w:r>
    </w:p>
    <w:p w:rsidR="00000000" w:rsidRDefault="004E2FCC">
      <w:pPr>
        <w:pStyle w:val="HTML"/>
      </w:pPr>
      <w:r>
        <w:t>____________________________________, в лице _____________________________,</w:t>
      </w:r>
    </w:p>
    <w:p w:rsidR="00000000" w:rsidRDefault="004E2FCC">
      <w:pPr>
        <w:pStyle w:val="HTML"/>
      </w:pPr>
      <w:r>
        <w:t>(наименование лицензирующего органа)  (Ф.И.О. должнос</w:t>
      </w:r>
      <w:r>
        <w:t>тного лица, должность)</w:t>
      </w:r>
    </w:p>
    <w:p w:rsidR="00000000" w:rsidRDefault="004E2FCC">
      <w:pPr>
        <w:pStyle w:val="HTML"/>
      </w:pPr>
      <w:r>
        <w:t>действующего на основании Устава, правил Фонда, с одной стороны, и граждан_</w:t>
      </w:r>
    </w:p>
    <w:p w:rsidR="00000000" w:rsidRDefault="004E2FCC">
      <w:pPr>
        <w:pStyle w:val="HTML"/>
      </w:pPr>
      <w:r>
        <w:t>Российской Федерации ________________________________, "__"________ ____ г.</w:t>
      </w:r>
    </w:p>
    <w:p w:rsidR="00000000" w:rsidRDefault="004E2FCC">
      <w:pPr>
        <w:pStyle w:val="HTML"/>
      </w:pPr>
      <w:r>
        <w:t>(Ф.И.О. полностью)                (дата, год)</w:t>
      </w:r>
    </w:p>
    <w:p w:rsidR="00000000" w:rsidRDefault="004E2FCC">
      <w:pPr>
        <w:pStyle w:val="HTML"/>
      </w:pPr>
      <w:r>
        <w:t>рождения, _________________________</w:t>
      </w:r>
      <w:r>
        <w:t>________________________________________</w:t>
      </w:r>
    </w:p>
    <w:p w:rsidR="00000000" w:rsidRDefault="004E2FCC">
      <w:pPr>
        <w:pStyle w:val="HTML"/>
      </w:pPr>
      <w:r>
        <w:t>(вид документа, удостоверяющего личность)</w:t>
      </w:r>
    </w:p>
    <w:p w:rsidR="00000000" w:rsidRDefault="004E2FCC">
      <w:pPr>
        <w:pStyle w:val="HTML"/>
      </w:pPr>
      <w:r>
        <w:t>________________________________________________ выдан "__"________ ____ г.</w:t>
      </w:r>
    </w:p>
    <w:p w:rsidR="00000000" w:rsidRDefault="004E2FCC">
      <w:pPr>
        <w:pStyle w:val="HTML"/>
      </w:pPr>
      <w:r>
        <w:t>(реквизиты документа, удостоверяющего личность)</w:t>
      </w:r>
    </w:p>
    <w:p w:rsidR="00000000" w:rsidRDefault="004E2FCC">
      <w:pPr>
        <w:pStyle w:val="HTML"/>
      </w:pPr>
      <w:r>
        <w:t>_________________________________________________</w:t>
      </w:r>
      <w:r>
        <w:t>_________________________,</w:t>
      </w:r>
    </w:p>
    <w:p w:rsidR="00000000" w:rsidRDefault="004E2FCC">
      <w:pPr>
        <w:pStyle w:val="HTML"/>
      </w:pPr>
      <w:r>
        <w:t>(наименование органа, выдавшего документ, удостоверяющий личность)</w:t>
      </w:r>
    </w:p>
    <w:p w:rsidR="00000000" w:rsidRDefault="004E2FCC">
      <w:pPr>
        <w:pStyle w:val="HTML"/>
      </w:pPr>
      <w:r>
        <w:t>зарегистрирован___ по адресу: ____________________________________________,</w:t>
      </w:r>
    </w:p>
    <w:p w:rsidR="00000000" w:rsidRDefault="004E2FCC">
      <w:pPr>
        <w:pStyle w:val="HTML"/>
      </w:pPr>
      <w:r>
        <w:t>проживающ___ по адресу: ____________________________________________, далее</w:t>
      </w:r>
    </w:p>
    <w:p w:rsidR="00000000" w:rsidRDefault="004E2FCC">
      <w:pPr>
        <w:pStyle w:val="HTML"/>
      </w:pPr>
      <w:r>
        <w:t>именуемый(</w:t>
      </w:r>
      <w:r>
        <w:t>ая) "Вкладчиком", действующий(ая) в своих интересах,  с   другой</w:t>
      </w:r>
    </w:p>
    <w:p w:rsidR="00000000" w:rsidRDefault="004E2FCC">
      <w:pPr>
        <w:pStyle w:val="HTML"/>
      </w:pPr>
      <w:r>
        <w:t>стороны,   вместе   именуемые   "Стороны",   заключили   настоящий  Договор</w:t>
      </w:r>
    </w:p>
    <w:p w:rsidR="00000000" w:rsidRDefault="004E2FCC">
      <w:pPr>
        <w:pStyle w:val="HTML"/>
      </w:pPr>
      <w:r>
        <w:t>о нижеследующем:</w:t>
      </w:r>
    </w:p>
    <w:p w:rsidR="00000000" w:rsidRDefault="004E2F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2FCC">
      <w:pPr>
        <w:pStyle w:val="3"/>
        <w:rPr>
          <w:rFonts w:eastAsia="Times New Roman"/>
        </w:rPr>
      </w:pPr>
      <w:r>
        <w:rPr>
          <w:rFonts w:eastAsia="Times New Roman"/>
        </w:rPr>
        <w:t>1. ПРЕДМЕТ ПЕНСИОННОГО ДОГОВОРА</w:t>
      </w:r>
    </w:p>
    <w:p w:rsidR="00000000" w:rsidRDefault="004E2FCC">
      <w:pPr>
        <w:pStyle w:val="just"/>
      </w:pPr>
      <w:r>
        <w:t>1.1. Вкладчик обязуется перечислять пенсионные взносы в Фонд в установленные сроки и в определенных размерах, а Фонд принимает на себя обязанности по негосударственному пенсионному обеспечению Вкладчика на условиях и в порядке, установленном настоящим Дого</w:t>
      </w:r>
      <w:r>
        <w:t xml:space="preserve">вором и Пенсионными правилами Фонда (далее - Правила Фонда), которые являются неотъемлемой частью настоящего Договора </w:t>
      </w:r>
      <w:r>
        <w:rPr>
          <w:vertAlign w:val="superscript"/>
        </w:rPr>
        <w:t>1</w:t>
      </w:r>
      <w:r>
        <w:t xml:space="preserve"> .</w:t>
      </w:r>
    </w:p>
    <w:p w:rsidR="00000000" w:rsidRDefault="004E2FCC">
      <w:pPr>
        <w:pStyle w:val="just"/>
      </w:pPr>
      <w:r>
        <w:t>1.2. Фонд осуществляет негосударственное пенсионное обеспечение Вкладчика на условиях пенсионной схемы N ___, которая является неотъем</w:t>
      </w:r>
      <w:r>
        <w:t>лемой частью настоящего Договора, с установленными размерами пенсионных взносов. Выплаты негосударственной пенсии производятся в течение срока (не менее ___ (________) лет), определяемого Вкладчиком при условии обретения им права на получение негосударстве</w:t>
      </w:r>
      <w:r>
        <w:t>нной пенсии от Фонда.</w:t>
      </w:r>
    </w:p>
    <w:p w:rsidR="00000000" w:rsidRDefault="004E2FCC">
      <w:pPr>
        <w:pStyle w:val="just"/>
      </w:pPr>
      <w:r>
        <w:t xml:space="preserve">Фонд гарантирует, что пенсионная схема соответствует установленным действующим законодательством Российской Федерации требованиям к пенсионным схемам негосударственных пенсионных фондов, применяемым для негосударственного пенсионного </w:t>
      </w:r>
      <w:r>
        <w:t xml:space="preserve">обеспечения населения </w:t>
      </w:r>
      <w:r>
        <w:rPr>
          <w:vertAlign w:val="superscript"/>
        </w:rPr>
        <w:t>2</w:t>
      </w:r>
      <w:r>
        <w:t xml:space="preserve"> .</w:t>
      </w:r>
    </w:p>
    <w:p w:rsidR="00000000" w:rsidRDefault="004E2FCC">
      <w:pPr>
        <w:pStyle w:val="just"/>
      </w:pPr>
      <w:r>
        <w:lastRenderedPageBreak/>
        <w:t>1.3. Изменение условий пенсионной схемы, действующей на момент заключения настоящего Договора, допускается только на основании письменного согласия Вкладчика.</w:t>
      </w:r>
    </w:p>
    <w:p w:rsidR="00000000" w:rsidRDefault="004E2FCC">
      <w:pPr>
        <w:pStyle w:val="just"/>
      </w:pPr>
      <w:r>
        <w:t>1.4. Вкладчик одновременно является Участником.</w:t>
      </w:r>
    </w:p>
    <w:p w:rsidR="00000000" w:rsidRDefault="004E2FCC">
      <w:pPr>
        <w:pStyle w:val="just"/>
      </w:pPr>
      <w:r>
        <w:t xml:space="preserve">1.5. Вкладчик обретает </w:t>
      </w:r>
      <w:r>
        <w:t>право на получение негосударственной пенсии от Фонда при достижении одного из следующих пенсионных оснований:</w:t>
      </w:r>
    </w:p>
    <w:p w:rsidR="00000000" w:rsidRDefault="004E2FCC">
      <w:pPr>
        <w:pStyle w:val="just"/>
      </w:pPr>
      <w:r>
        <w:t>- получение права на трудовую пенсию по старости (на общих или льготных основаниях);</w:t>
      </w:r>
    </w:p>
    <w:p w:rsidR="00000000" w:rsidRDefault="004E2FCC">
      <w:pPr>
        <w:pStyle w:val="just"/>
      </w:pPr>
      <w:r>
        <w:t>- получение права на трудовую пенсию по инвалидности;</w:t>
      </w:r>
    </w:p>
    <w:p w:rsidR="00000000" w:rsidRDefault="004E2FCC">
      <w:pPr>
        <w:pStyle w:val="just"/>
      </w:pPr>
      <w:r>
        <w:t>- получ</w:t>
      </w:r>
      <w:r>
        <w:t>ение права на пенсию за выслугу лет;</w:t>
      </w:r>
    </w:p>
    <w:p w:rsidR="00000000" w:rsidRDefault="004E2FCC">
      <w:pPr>
        <w:pStyle w:val="HTML"/>
      </w:pPr>
      <w:r>
        <w:t xml:space="preserve">    - _______________________________________________  </w:t>
      </w:r>
      <w:r>
        <w:rPr>
          <w:vertAlign w:val="superscript"/>
        </w:rPr>
        <w:t>3</w:t>
      </w:r>
      <w:r>
        <w:t xml:space="preserve"> .</w:t>
      </w:r>
    </w:p>
    <w:p w:rsidR="00000000" w:rsidRDefault="004E2FCC">
      <w:pPr>
        <w:pStyle w:val="HTML"/>
      </w:pPr>
      <w:r>
        <w:t>(иные основания)</w:t>
      </w:r>
    </w:p>
    <w:p w:rsidR="00000000" w:rsidRDefault="004E2FCC">
      <w:pPr>
        <w:pStyle w:val="HTML"/>
      </w:pPr>
      <w:r>
        <w:t>1.6. Фондом заключен Договор об   оказании   услуг  специализированного</w:t>
      </w:r>
    </w:p>
    <w:p w:rsidR="00000000" w:rsidRDefault="004E2FCC">
      <w:pPr>
        <w:pStyle w:val="HTML"/>
      </w:pPr>
      <w:r>
        <w:t>депозитария N ___ от "__"_______ ____ г. со специализированным депозита</w:t>
      </w:r>
      <w:r>
        <w:t>рием</w:t>
      </w:r>
    </w:p>
    <w:p w:rsidR="00000000" w:rsidRDefault="004E2FCC">
      <w:pPr>
        <w:pStyle w:val="HTML"/>
      </w:pPr>
      <w:r>
        <w:t>"________________________________".</w:t>
      </w:r>
    </w:p>
    <w:p w:rsidR="00000000" w:rsidRDefault="004E2FCC">
      <w:pPr>
        <w:pStyle w:val="HTML"/>
      </w:pPr>
      <w:r>
        <w:t>(наименование)</w:t>
      </w:r>
    </w:p>
    <w:p w:rsidR="00000000" w:rsidRDefault="004E2F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2FCC">
      <w:pPr>
        <w:pStyle w:val="3"/>
        <w:rPr>
          <w:rFonts w:eastAsia="Times New Roman"/>
        </w:rPr>
      </w:pPr>
      <w:r>
        <w:rPr>
          <w:rFonts w:eastAsia="Times New Roman"/>
        </w:rPr>
        <w:t>2. ПОРЯДОК И УСЛОВИЯ ВНЕСЕНИЯ ПЕНСИОННЫХ ВЗНОСОВ</w:t>
      </w:r>
    </w:p>
    <w:p w:rsidR="00000000" w:rsidRDefault="004E2FCC">
      <w:pPr>
        <w:pStyle w:val="HTML"/>
      </w:pPr>
      <w:r>
        <w:t xml:space="preserve">                                         -----                -----</w:t>
      </w:r>
    </w:p>
    <w:p w:rsidR="00000000" w:rsidRDefault="004E2FCC">
      <w:pPr>
        <w:pStyle w:val="HTML"/>
      </w:pPr>
      <w:r>
        <w:t>2.1. Вкладчик  обязуется  ежемесячно ¦   ¦  ежеквартально ¦   ¦ (нужное</w:t>
      </w:r>
    </w:p>
    <w:p w:rsidR="00000000" w:rsidRDefault="004E2FCC">
      <w:pPr>
        <w:pStyle w:val="HTML"/>
      </w:pPr>
      <w:r>
        <w:t xml:space="preserve">-----     </w:t>
      </w:r>
      <w:r>
        <w:t xml:space="preserve">           -----</w:t>
      </w:r>
    </w:p>
    <w:p w:rsidR="00000000" w:rsidRDefault="004E2FCC">
      <w:pPr>
        <w:pStyle w:val="HTML"/>
      </w:pPr>
      <w:r>
        <w:t>отметить "Х")</w:t>
      </w:r>
    </w:p>
    <w:p w:rsidR="00000000" w:rsidRDefault="004E2FCC">
      <w:pPr>
        <w:pStyle w:val="HTML"/>
      </w:pPr>
      <w:r>
        <w:t>перечислять пенсионные взносы в свою пользу в размере</w:t>
      </w:r>
    </w:p>
    <w:p w:rsidR="00000000" w:rsidRDefault="004E2FCC">
      <w:pPr>
        <w:pStyle w:val="HTML"/>
      </w:pPr>
      <w:r>
        <w:t>---------------------------------------------------------------------------</w:t>
      </w:r>
    </w:p>
    <w:p w:rsidR="00000000" w:rsidRDefault="004E2FCC">
      <w:pPr>
        <w:pStyle w:val="HTML"/>
      </w:pPr>
      <w:r>
        <w:t>¦  ¦  ¦ ¦  ¦  ¦  ¦  ¦(                                                   )¦</w:t>
      </w:r>
    </w:p>
    <w:p w:rsidR="00000000" w:rsidRDefault="004E2FCC">
      <w:pPr>
        <w:pStyle w:val="HTML"/>
      </w:pPr>
      <w:r>
        <w:t>---+--+-+--+--+--+-</w:t>
      </w:r>
      <w:r>
        <w:t>-+------------------------------------------------------</w:t>
      </w:r>
    </w:p>
    <w:p w:rsidR="00000000" w:rsidRDefault="004E2FCC">
      <w:pPr>
        <w:pStyle w:val="HTML"/>
      </w:pPr>
      <w:r>
        <w:t>сумма цифрами                           сумма прописью</w:t>
      </w:r>
    </w:p>
    <w:p w:rsidR="00000000" w:rsidRDefault="004E2FCC">
      <w:pPr>
        <w:pStyle w:val="just"/>
      </w:pPr>
      <w:r>
        <w:t>2.2. Пенсионные взносы по настоящему Договору перечисляются на расчетный счет Фонда, указанный в разделе 10 настоящего Договора, банковским пере</w:t>
      </w:r>
      <w:r>
        <w:t>водом либо вносятся наличными денежными средствами в кассу Фонда.</w:t>
      </w:r>
    </w:p>
    <w:p w:rsidR="00000000" w:rsidRDefault="004E2FCC">
      <w:pPr>
        <w:pStyle w:val="just"/>
      </w:pPr>
      <w:r>
        <w:t>2.3. Первый взнос по настоящему Договору уплачивается Вкладчиком одновременно с заключением настоящего Договора.</w:t>
      </w:r>
    </w:p>
    <w:p w:rsidR="00000000" w:rsidRDefault="004E2FCC">
      <w:pPr>
        <w:pStyle w:val="just"/>
      </w:pPr>
      <w:r>
        <w:t>2.4. Вкладчик имеет право увеличивать размер пенсионных взносов и изменять периодичность их перечисления в Фонд (ежемесячно/ежеквартально).</w:t>
      </w:r>
    </w:p>
    <w:p w:rsidR="00000000" w:rsidRDefault="004E2FCC">
      <w:pPr>
        <w:pStyle w:val="just"/>
      </w:pPr>
      <w:r>
        <w:t>2.5. Продолжительность внесения пенсионных взносов (накопительный период) определяется периодом от даты открытия име</w:t>
      </w:r>
      <w:r>
        <w:t>нного пенсионного счета и до даты обретения Вкладчиком права на получение негосударственной пенсии.</w:t>
      </w:r>
    </w:p>
    <w:p w:rsidR="00000000" w:rsidRDefault="004E2FCC">
      <w:pPr>
        <w:pStyle w:val="just"/>
      </w:pPr>
      <w:r>
        <w:t>2.6. Вкладчик вправе уплачивать дополнительные пенсионные взносы в любом размере и после обретения им права на получение негосударственной пенсии.</w:t>
      </w:r>
    </w:p>
    <w:p w:rsidR="00000000" w:rsidRDefault="004E2F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2FCC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  <w:r>
        <w:rPr>
          <w:rFonts w:eastAsia="Times New Roman"/>
        </w:rPr>
        <w:t xml:space="preserve"> И ОБЯЗАННОСТИ СТОРОН</w:t>
      </w:r>
    </w:p>
    <w:p w:rsidR="00000000" w:rsidRDefault="004E2FCC">
      <w:pPr>
        <w:pStyle w:val="just"/>
      </w:pPr>
      <w:r>
        <w:t>3.1. Фонд обязуется:</w:t>
      </w:r>
    </w:p>
    <w:p w:rsidR="00000000" w:rsidRDefault="004E2FCC">
      <w:pPr>
        <w:pStyle w:val="just"/>
      </w:pPr>
      <w:r>
        <w:t>3.1.1. Не позднее __ (____) рабочих дней с даты поступления на расчетный счет Фонда первого пенсионного взноса открыть именной пенсионный счет Вкладчика.</w:t>
      </w:r>
    </w:p>
    <w:p w:rsidR="00000000" w:rsidRDefault="004E2FCC">
      <w:pPr>
        <w:pStyle w:val="just"/>
      </w:pPr>
      <w:r>
        <w:t>3.1.2. Не позднее __ (____) рабочих дней с даты поступления</w:t>
      </w:r>
      <w:r>
        <w:t xml:space="preserve"> пенсионных взносов на расчетный счет Фонда зачислять их на именной пенсионный счет, указанный в п. 3.1.1 настоящего Договора, за исключением части суммы пенсионных взносов, направляемой на обеспечение уставной деятельности и покрытие административных расх</w:t>
      </w:r>
      <w:r>
        <w:t>одов Фонда в соответствии с п. 3.2.2 настоящего Договора.</w:t>
      </w:r>
    </w:p>
    <w:p w:rsidR="00000000" w:rsidRDefault="004E2FCC">
      <w:pPr>
        <w:pStyle w:val="just"/>
      </w:pPr>
      <w:r>
        <w:t>3.1.3. Начислять доход, полученный от размещения пенсионных резервов, на именной пенсионный счет 1 (один) раз в год в течение квартала, следующего за отчетным годом. Начисление дохода производится в</w:t>
      </w:r>
      <w:r>
        <w:t xml:space="preserve"> соответствии со сроками зачисления пенсионных взносов.</w:t>
      </w:r>
    </w:p>
    <w:p w:rsidR="00000000" w:rsidRDefault="004E2FCC">
      <w:pPr>
        <w:pStyle w:val="just"/>
      </w:pPr>
      <w:r>
        <w:t>3.1.4. Выплачивать негосударственную пенсию Вкладчику в соответствии с условиями настоящего Договора.</w:t>
      </w:r>
    </w:p>
    <w:p w:rsidR="00000000" w:rsidRDefault="004E2FCC">
      <w:pPr>
        <w:pStyle w:val="just"/>
      </w:pPr>
      <w:r>
        <w:t>3.1.5. В течение 10 (десяти) дней со дня обращения Вкладчика или, в случае отсутствия такого обращ</w:t>
      </w:r>
      <w:r>
        <w:t>ения, ежегодно не позднее __ (число) _____ (месяц) года, следующего за отчетным, бесплатно предоставить ему информацию о состоянии именного пенсионного счета одним из способов, указанных Вкладчиком в п. 3.4.3 настоящего Договора. В случае если Вкладчик ост</w:t>
      </w:r>
      <w:r>
        <w:t>авил поля в п. 3.4.3 незаполненными, Фонд предоставляет указанную информацию в письменном виде по адресу регистрации Вкладчика в паспорте.</w:t>
      </w:r>
    </w:p>
    <w:p w:rsidR="00000000" w:rsidRDefault="004E2FCC">
      <w:pPr>
        <w:pStyle w:val="just"/>
      </w:pPr>
      <w:r>
        <w:t>В случае повторного обращения Вкладчика с требованием о предоставлении информации, такая информация предоставляется Ф</w:t>
      </w:r>
      <w:r>
        <w:t>ондом платно. Плата, взимаемая Фондом за повторное предоставление информации, не может превышать затраты на фактически используемые для этого материалы.</w:t>
      </w:r>
    </w:p>
    <w:p w:rsidR="00000000" w:rsidRDefault="004E2FCC">
      <w:pPr>
        <w:pStyle w:val="just"/>
      </w:pPr>
      <w:r>
        <w:t>3.1.6. Переводить по поручению Вкладчика выкупные суммы в другой фонд в соответствии с условиями настоя</w:t>
      </w:r>
      <w:r>
        <w:t>щего Договора.</w:t>
      </w:r>
    </w:p>
    <w:p w:rsidR="00000000" w:rsidRDefault="004E2FCC">
      <w:pPr>
        <w:pStyle w:val="just"/>
      </w:pPr>
      <w:r>
        <w:t>3.1.7. Не принимать в одностороннем порядке решения, нарушающие права Вкладчика.</w:t>
      </w:r>
    </w:p>
    <w:p w:rsidR="00000000" w:rsidRDefault="004E2FCC">
      <w:pPr>
        <w:pStyle w:val="just"/>
      </w:pPr>
      <w:r>
        <w:t>3.1.8. Обеспечивать конфиденциальность информации, полученной в процессе сбора, хранения, передачи и использования сведений, содержащихся в именном пенсионном с</w:t>
      </w:r>
      <w:r>
        <w:t>чете, в соответствии с законодательством Российской Федерации.</w:t>
      </w:r>
    </w:p>
    <w:p w:rsidR="00000000" w:rsidRDefault="004E2FCC">
      <w:pPr>
        <w:pStyle w:val="just"/>
      </w:pPr>
      <w:r>
        <w:t>При этом Фонд не обязан получать согласие Вкладчика на обработку в объеме, необходимом для исполнения настоящего Договора, персональных данных, касающихся состояния его здоровья и предоставленн</w:t>
      </w:r>
      <w:r>
        <w:t>ых им или с его согласия третьими лицами.</w:t>
      </w:r>
    </w:p>
    <w:p w:rsidR="00000000" w:rsidRDefault="004E2FCC">
      <w:pPr>
        <w:pStyle w:val="just"/>
      </w:pPr>
      <w:r>
        <w:t>3.1.9. Не принимать на себя поручительство за исполнение обязательств третьими лицами, отдавать в залог средства, полученные от Вкладчика, выступать в качестве учредителя в организациях, организационно-правовая фор</w:t>
      </w:r>
      <w:r>
        <w:t xml:space="preserve">ма которых предполагает полную имущественную ответственность учредителей (учредителя), выпускать ценные бумаги </w:t>
      </w:r>
      <w:r>
        <w:rPr>
          <w:vertAlign w:val="superscript"/>
        </w:rPr>
        <w:t>4</w:t>
      </w:r>
      <w:r>
        <w:t xml:space="preserve"> .</w:t>
      </w:r>
    </w:p>
    <w:p w:rsidR="00000000" w:rsidRDefault="004E2FCC">
      <w:pPr>
        <w:pStyle w:val="just"/>
      </w:pPr>
      <w:r>
        <w:t>3.2. Фонд имеет право:</w:t>
      </w:r>
    </w:p>
    <w:p w:rsidR="00000000" w:rsidRDefault="004E2FCC">
      <w:pPr>
        <w:pStyle w:val="just"/>
      </w:pPr>
      <w:r>
        <w:t>3.2.1. Требовать от Вкладчика исполнения обязательств по настоящему Договору в полном объеме.</w:t>
      </w:r>
    </w:p>
    <w:p w:rsidR="00000000" w:rsidRDefault="004E2FCC">
      <w:pPr>
        <w:pStyle w:val="just"/>
      </w:pPr>
      <w:r>
        <w:t xml:space="preserve">3.2.2. В соответствии с </w:t>
      </w:r>
      <w:r>
        <w:t xml:space="preserve">законодательством Российской Федерации и Правилами Фонда направлять на формирование имущества, предназначенного для обеспечения уставной деятельности и покрытия административных расходов Фонда, 1 (один) процент (но не более ______ рублей) от суммы каждого </w:t>
      </w:r>
      <w:r>
        <w:t>пенсионного взноса Вкладчика.</w:t>
      </w:r>
    </w:p>
    <w:p w:rsidR="00000000" w:rsidRDefault="004E2FCC">
      <w:pPr>
        <w:pStyle w:val="just"/>
      </w:pPr>
      <w:r>
        <w:t>3.2.3. В соответствии с законодательством Российской Федерации и Правилами Фонда направлять на формирование имущества, предназначенного для обеспечения уставной деятельности, часть дохода от размещения средств пенсионных резер</w:t>
      </w:r>
      <w:r>
        <w:t>вов, но не более ___ процентов.</w:t>
      </w:r>
    </w:p>
    <w:p w:rsidR="00000000" w:rsidRDefault="004E2FCC">
      <w:pPr>
        <w:pStyle w:val="just"/>
      </w:pPr>
      <w:r>
        <w:t>3.2.4. Приостанавливать выплату негосударственной пенсии:</w:t>
      </w:r>
    </w:p>
    <w:p w:rsidR="00000000" w:rsidRDefault="004E2FCC">
      <w:pPr>
        <w:pStyle w:val="just"/>
      </w:pPr>
      <w:r>
        <w:t>- в случаях выявления неверного указания сведений, представляемых в Фонд (до получения Фондом достоверных данных от Вкладчика);</w:t>
      </w:r>
    </w:p>
    <w:p w:rsidR="00000000" w:rsidRDefault="004E2FCC">
      <w:pPr>
        <w:pStyle w:val="just"/>
      </w:pPr>
      <w:r>
        <w:t>- в случаях несвоевременного представл</w:t>
      </w:r>
      <w:r>
        <w:t>ения Вкладчиком в Фонд документов о продлении группы инвалидности (до получения Фондом соответствующих документов, кроме случаев установления бессрочной инвалидности).</w:t>
      </w:r>
    </w:p>
    <w:p w:rsidR="00000000" w:rsidRDefault="004E2FCC">
      <w:pPr>
        <w:pStyle w:val="just"/>
      </w:pPr>
      <w:r>
        <w:t>3.2.5. Выплачивать Вкладчику негосударственную пенсию в размере _____ (не менее 0,5) мин</w:t>
      </w:r>
      <w:r>
        <w:t>имальной государственной пенсии по старости, установленной законодательством Российской Федерации на момент заключения настоящего Договора, до исчерпания средств, отраженных на именном пенсионном счете, в случаях, когда размер негосударственной пенсии на у</w:t>
      </w:r>
      <w:r>
        <w:t>станавливаемый срок выплат будет менее 0,5 минимальной государственной пенсии по старости.</w:t>
      </w:r>
    </w:p>
    <w:p w:rsidR="00000000" w:rsidRDefault="004E2FCC">
      <w:pPr>
        <w:pStyle w:val="just"/>
      </w:pPr>
      <w:r>
        <w:t>3.2.6. Поручить в соответствии с ч. 3 ст. 6 Федерального закона от 27 июля 2006 года N 152-ФЗ "О персональных данных" обработку персональных данных Вкладчика организ</w:t>
      </w:r>
      <w:r>
        <w:t>ациям, которые в соответствии с договором осуществляют ведение пенсионных счетов и указанные в Правилах Фонда, а также иным организациям, если это необходимо для исполнения настоящего Договора. Согласие Вкладчика на дачу поручения на обработку персональных</w:t>
      </w:r>
      <w:r>
        <w:t xml:space="preserve"> данных указанными лицам не требуется.</w:t>
      </w:r>
    </w:p>
    <w:p w:rsidR="00000000" w:rsidRDefault="004E2FCC">
      <w:pPr>
        <w:pStyle w:val="just"/>
      </w:pPr>
      <w:r>
        <w:t>3.3. Вкладчик обязуется:</w:t>
      </w:r>
    </w:p>
    <w:p w:rsidR="00000000" w:rsidRDefault="004E2FCC">
      <w:pPr>
        <w:pStyle w:val="just"/>
      </w:pPr>
      <w:r>
        <w:t>3.3.1. Ознакомиться с Правилами Фонда.</w:t>
      </w:r>
    </w:p>
    <w:p w:rsidR="00000000" w:rsidRDefault="004E2FCC">
      <w:pPr>
        <w:pStyle w:val="just"/>
      </w:pPr>
      <w:r>
        <w:t xml:space="preserve">3.3.2. Своевременно и в полном объеме уплачивать пенсионные взносы </w:t>
      </w:r>
      <w:r>
        <w:t>исключительно денежными средствами в порядке и размерах, предусмотренных разделом 2 настоящего Договора.</w:t>
      </w:r>
    </w:p>
    <w:p w:rsidR="00000000" w:rsidRDefault="004E2FCC">
      <w:pPr>
        <w:pStyle w:val="just"/>
      </w:pPr>
      <w:r>
        <w:t>3.3.3. Представлять Фонду документы, содержащие достоверные сведения (в том числе информацию об изменении своих данных (данных правопреемника(ов), необ</w:t>
      </w:r>
      <w:r>
        <w:t>ходимую для обеспечения выполнения Фондом своих обязательств в течение ____ (_____) календарных дней с даты их изменения).</w:t>
      </w:r>
    </w:p>
    <w:p w:rsidR="00000000" w:rsidRDefault="004E2FCC">
      <w:pPr>
        <w:pStyle w:val="just"/>
      </w:pPr>
      <w:r>
        <w:t>3.4. Вкладчик имеет право:</w:t>
      </w:r>
    </w:p>
    <w:p w:rsidR="00000000" w:rsidRDefault="004E2FCC">
      <w:pPr>
        <w:pStyle w:val="just"/>
      </w:pPr>
      <w:r>
        <w:t>3.4.1. Требовать от Фонда исполнения обязательств по настоящему Договору в полном объеме.</w:t>
      </w:r>
    </w:p>
    <w:p w:rsidR="00000000" w:rsidRDefault="004E2FCC">
      <w:pPr>
        <w:pStyle w:val="just"/>
      </w:pPr>
      <w:r>
        <w:t xml:space="preserve">3.4.2. Получать </w:t>
      </w:r>
      <w:r>
        <w:t>негосударственную пенсию в Фонде в соответствии с условиями настоящего Договора, Правилами Фонда и выбранной пенсионной схемой.</w:t>
      </w:r>
    </w:p>
    <w:p w:rsidR="00000000" w:rsidRDefault="004E2FCC">
      <w:pPr>
        <w:pStyle w:val="just"/>
      </w:pPr>
      <w:r>
        <w:t>3.4.3. Получать от Фонда ежегодно не позднее __ (число) _____ (месяц) года информацию о состоянии своего именного пенсионного сч</w:t>
      </w:r>
      <w:r>
        <w:t>ета одним из следующих способов (нужное отметить "Х"):</w:t>
      </w:r>
    </w:p>
    <w:p w:rsidR="00000000" w:rsidRDefault="004E2FCC">
      <w:pPr>
        <w:pStyle w:val="HTML"/>
      </w:pPr>
      <w:r>
        <w:t>-----------------------------------------------------------------------------------</w:t>
      </w:r>
    </w:p>
    <w:p w:rsidR="00000000" w:rsidRDefault="004E2FCC">
      <w:pPr>
        <w:pStyle w:val="HTML"/>
      </w:pPr>
      <w:r>
        <w:t>¦    почтой по адресу    ¦   ¦ почтой по фактическому ¦   ¦ по электронной ¦      ¦</w:t>
      </w:r>
    </w:p>
    <w:p w:rsidR="00000000" w:rsidRDefault="004E2FCC">
      <w:pPr>
        <w:pStyle w:val="HTML"/>
      </w:pPr>
      <w:r>
        <w:t xml:space="preserve">¦ регистрации в паспорте ¦   ¦   </w:t>
      </w:r>
      <w:r>
        <w:t>адресу проживания    ¦   ¦      почте     ¦      ¦</w:t>
      </w:r>
    </w:p>
    <w:p w:rsidR="00000000" w:rsidRDefault="004E2FCC">
      <w:pPr>
        <w:pStyle w:val="HTML"/>
      </w:pPr>
      <w:r>
        <w:t>-------------------------+---+------------------------+---+----------------+-------</w:t>
      </w:r>
    </w:p>
    <w:p w:rsidR="00000000" w:rsidRDefault="004E2FCC">
      <w:pPr>
        <w:pStyle w:val="just"/>
      </w:pPr>
      <w:r>
        <w:t>3.4.4. Оформить завещание о назначении наследника(ов) по установленной форме. Выплата выкупной суммы наследнику(ам) произ</w:t>
      </w:r>
      <w:r>
        <w:t>водится в случае смерти Вкладчика в порядке, установленном Правилами Фонда.</w:t>
      </w:r>
    </w:p>
    <w:p w:rsidR="00000000" w:rsidRDefault="004E2FCC">
      <w:pPr>
        <w:pStyle w:val="just"/>
      </w:pPr>
      <w:r>
        <w:t>Наследник(и) Вкладчика имеет право обратиться в Фонд за выкупной суммой в случае смерти Вкладчика. Возникновение указанного права у наследника(ов) в период выплат будет определятьс</w:t>
      </w:r>
      <w:r>
        <w:t>я условиями выбранной Вкладчиком пенсионной схемы при назначении ему негосударственной пенсии.</w:t>
      </w:r>
    </w:p>
    <w:p w:rsidR="00000000" w:rsidRDefault="004E2FCC">
      <w:pPr>
        <w:pStyle w:val="just"/>
      </w:pPr>
      <w:r>
        <w:t>3.4.5. При подаче заявления о назначении негосударственной пенсии изменить пенсионную схему на другую, предусмотренную Правилами Фонда, с установленными размерам</w:t>
      </w:r>
      <w:r>
        <w:t>и пенсионных взносов.</w:t>
      </w:r>
    </w:p>
    <w:p w:rsidR="00000000" w:rsidRDefault="004E2FCC">
      <w:pPr>
        <w:pStyle w:val="just"/>
      </w:pPr>
      <w:r>
        <w:t>3.4.6. Расторгнуть настоящий Договор и получить выкупную сумму либо перевести выкупную сумму в другой негосударственный пенсионный фонд в порядке, предусмотренном в разделом 7 настоящего Договора и Правилами Фонда.</w:t>
      </w:r>
    </w:p>
    <w:p w:rsidR="00000000" w:rsidRDefault="004E2FCC">
      <w:pPr>
        <w:pStyle w:val="just"/>
      </w:pPr>
      <w:r>
        <w:t>3.4.7. Уплачивать д</w:t>
      </w:r>
      <w:r>
        <w:t>ополнительные пенсионные взносы в порядке и размерах, предусмотренных настоящим Договором.</w:t>
      </w:r>
    </w:p>
    <w:p w:rsidR="00000000" w:rsidRDefault="004E2FCC">
      <w:pPr>
        <w:pStyle w:val="just"/>
      </w:pPr>
      <w:r>
        <w:t>3.4.8. Представлять перед Фондом свои интересы и обжаловать действия Фонда в порядке, установленном действующим законодательством Российской Федерации.</w:t>
      </w:r>
    </w:p>
    <w:p w:rsidR="00000000" w:rsidRDefault="004E2F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2FCC">
      <w:pPr>
        <w:pStyle w:val="3"/>
        <w:rPr>
          <w:rFonts w:eastAsia="Times New Roman"/>
        </w:rPr>
      </w:pPr>
      <w:r>
        <w:rPr>
          <w:rFonts w:eastAsia="Times New Roman"/>
        </w:rPr>
        <w:t>4. ПОРЯДОК И</w:t>
      </w:r>
      <w:r>
        <w:rPr>
          <w:rFonts w:eastAsia="Times New Roman"/>
        </w:rPr>
        <w:t xml:space="preserve"> УСЛОВИЯ ВЫПЛАТЫ НЕГОСУДАРСТВЕННОЙ ПЕНСИИ</w:t>
      </w:r>
    </w:p>
    <w:p w:rsidR="00000000" w:rsidRDefault="004E2FCC">
      <w:pPr>
        <w:pStyle w:val="just"/>
      </w:pPr>
      <w:r>
        <w:t>4.1. Фонд производит назначение и выплату негосударственной пенсии в соответствии с заявлением Вкладчика о назначении негосударственной пенсии. Заявление оформляется по форме, установленной Фондом, с приложением не</w:t>
      </w:r>
      <w:r>
        <w:t>обходимых документов (в т.ч. подтверждающих наступление пенсионного основания).</w:t>
      </w:r>
    </w:p>
    <w:p w:rsidR="00000000" w:rsidRDefault="004E2FCC">
      <w:pPr>
        <w:pStyle w:val="just"/>
      </w:pPr>
      <w:r>
        <w:t>4.2. В соответствии со сроками поступления в Фонд (регистрации в Фонде) заявления о назначении негосударственной пенсии негосударственная пенсия будет назначена Фондом Вкладчик</w:t>
      </w:r>
      <w:r>
        <w:t>у в следующие сроки:</w:t>
      </w:r>
    </w:p>
    <w:p w:rsidR="00000000" w:rsidRDefault="004E2FCC">
      <w:pPr>
        <w:pStyle w:val="just"/>
      </w:pPr>
      <w:r>
        <w:t>а) в случае представления в Фонд заявления о назначении негосударственной пенсии в срок до ___-го календарного числа текущего месяца (включительно), при условии надлежащего его оформления и наличия необходимых приложений к ним, негосуд</w:t>
      </w:r>
      <w:r>
        <w:t>арственная пенсия будет назначена со следующего месяца;</w:t>
      </w:r>
    </w:p>
    <w:p w:rsidR="00000000" w:rsidRDefault="004E2FCC">
      <w:pPr>
        <w:pStyle w:val="just"/>
      </w:pPr>
      <w:r>
        <w:t>б) в случае представления в Фонд заявления о назначении негосударственной пенсии после __-го календарного числа текущего месяца, при условии надлежащего оформления этих документов и наличия необходимы</w:t>
      </w:r>
      <w:r>
        <w:t>х приложений к ним, негосударственная пенсия будет назначена с месяца, наступающего через месяц после текущего.</w:t>
      </w:r>
    </w:p>
    <w:p w:rsidR="00000000" w:rsidRDefault="004E2FCC">
      <w:pPr>
        <w:pStyle w:val="just"/>
      </w:pPr>
      <w:r>
        <w:t>В случае если Вкладчик, подавший в Фонд заявление о назначении негосударственной пенсии, не обретает пенсионных оснований на 1-е число месяца, в</w:t>
      </w:r>
      <w:r>
        <w:t xml:space="preserve"> котором должна быть назначена негосударственная пенсия, то Фонд произведет назначение, расчет и выплату негосударственной пенсии с месяца, на 1-е число которого Вкладчик достигнет пенсионных оснований.</w:t>
      </w:r>
    </w:p>
    <w:p w:rsidR="00000000" w:rsidRDefault="004E2FCC">
      <w:pPr>
        <w:pStyle w:val="just"/>
      </w:pPr>
      <w:r>
        <w:t>4.3. При назначении негосударственной пенсии Фонд выд</w:t>
      </w:r>
      <w:r>
        <w:t>ает Вкладчику полис - документ, подтверждающий возникновение у Вкладчика права на получение негосударственной пенсии на условиях настоящего Договора, в котором указывается порядок и срок выплаты негосударственной пенсии.</w:t>
      </w:r>
    </w:p>
    <w:p w:rsidR="00000000" w:rsidRDefault="004E2FCC">
      <w:pPr>
        <w:pStyle w:val="just"/>
      </w:pPr>
      <w:r>
        <w:t>4.4. Размер негосударственной пенси</w:t>
      </w:r>
      <w:r>
        <w:t>и определяется Фондом в соответствии с Правилами Фонда, выбранной Вкладчиком пенсионной схемой и суммой пенсионных обязательств, отраженной на именном пенсионном счете на дату назначения негосударственной пенсии.</w:t>
      </w:r>
    </w:p>
    <w:p w:rsidR="00000000" w:rsidRDefault="004E2FCC">
      <w:pPr>
        <w:pStyle w:val="just"/>
      </w:pPr>
      <w:r>
        <w:t>4.5. Негосударственная пенсия выплачивается</w:t>
      </w:r>
      <w:r>
        <w:t xml:space="preserve"> ежемесячно перечислением на счет Вкладчика в банк, указанный в заявлении о назначении негосударственной пенсии.</w:t>
      </w:r>
    </w:p>
    <w:p w:rsidR="00000000" w:rsidRDefault="004E2F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2FC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4E2FCC">
      <w:pPr>
        <w:pStyle w:val="just"/>
      </w:pPr>
      <w:r>
        <w:t>5.1. За неисполнение или за просрочку исполнения Фондом своих обязательств перед Вкладчиком по выплате негосударственной пенсии или выкупной суммы в случаях, предусмотренных настоящим Договором, на сумму задолженности ежедневно начисляется неустойка в разм</w:t>
      </w:r>
      <w:r>
        <w:t>ере ______% действующей в это время ставки рефинансирования Центрального банка Российской Федерации на не выплаченные в срок суммы за каждый день задержки начиная со следующего дня после установленного срока выплаты по день фактического расчета включительн</w:t>
      </w:r>
      <w:r>
        <w:t>о.</w:t>
      </w:r>
    </w:p>
    <w:p w:rsidR="00000000" w:rsidRDefault="004E2FCC">
      <w:pPr>
        <w:pStyle w:val="just"/>
      </w:pPr>
      <w:r>
        <w:t>5.2. За неисполнение или просрочку исполнения Вкладчиком своих обязательств перед Фондом по уплате пенсионных взносов на сумму задолженности ежедневно начисляется неустойка в размере ____% действующей в это время ставки рефинансирования Центрального бан</w:t>
      </w:r>
      <w:r>
        <w:t>ка Российской Федерации на не выплаченные в срок суммы за каждый день задержки начиная со следующего дня после установленного срока выплаты по день фактического расчета включительно.</w:t>
      </w:r>
    </w:p>
    <w:p w:rsidR="00000000" w:rsidRDefault="004E2FCC">
      <w:pPr>
        <w:pStyle w:val="just"/>
      </w:pPr>
      <w:r>
        <w:t>5.3. Сторона за неисполнение или ненадлежащее исполнение своих обязательс</w:t>
      </w:r>
      <w:r>
        <w:t>тв обязана возместить другой Стороне причиненные ей убытки в соответствии со ст. 15 Гражданского кодекса Российской Федерации.</w:t>
      </w:r>
    </w:p>
    <w:p w:rsidR="00000000" w:rsidRDefault="004E2FCC">
      <w:pPr>
        <w:pStyle w:val="just"/>
      </w:pPr>
      <w:r>
        <w:t>5.4. Фонд несет ответственность по обязательствам перед Вкладчиком всем принадлежащим ему имуществом, на которое по законодательс</w:t>
      </w:r>
      <w:r>
        <w:t>тву Российской Федерации может быть обращено взыскание.</w:t>
      </w:r>
    </w:p>
    <w:p w:rsidR="00000000" w:rsidRDefault="004E2FCC">
      <w:pPr>
        <w:pStyle w:val="just"/>
      </w:pPr>
      <w:r>
        <w:t>5.5. Вкладчик несет ответственность за предоставление Фонду недостоверной информации (сведений) или несвоевременность ее предоставления.</w:t>
      </w:r>
    </w:p>
    <w:p w:rsidR="00000000" w:rsidRDefault="004E2FCC">
      <w:pPr>
        <w:pStyle w:val="just"/>
      </w:pPr>
      <w:r>
        <w:t>5.6. Стороны освобождаются от ответственности в случае невозмож</w:t>
      </w:r>
      <w:r>
        <w:t>ности выполнения ими обязательств по настоящему Договору вследствие возникновения обстоятельств непреодолимой силы (форс-мажора), в т.ч. решений компетентных государственных органов и органов местного самоуправления, препятствующих выполнению настоящего До</w:t>
      </w:r>
      <w:r>
        <w:t>говора.</w:t>
      </w:r>
    </w:p>
    <w:p w:rsidR="00000000" w:rsidRDefault="004E2F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2FCC">
      <w:pPr>
        <w:pStyle w:val="3"/>
        <w:rPr>
          <w:rFonts w:eastAsia="Times New Roman"/>
        </w:rPr>
      </w:pPr>
      <w:r>
        <w:rPr>
          <w:rFonts w:eastAsia="Times New Roman"/>
        </w:rPr>
        <w:t>6. СРОК ДЕЙСТВИЯ ДОГОВОРА</w:t>
      </w:r>
    </w:p>
    <w:p w:rsidR="00000000" w:rsidRDefault="004E2FCC">
      <w:pPr>
        <w:pStyle w:val="just"/>
      </w:pPr>
      <w:r>
        <w:t>6.1. Договор вступает в силу с даты его подписания Сторонами и действует до полного выполнения Сторонами своих обязательств по настоящему Договору.</w:t>
      </w:r>
    </w:p>
    <w:p w:rsidR="00000000" w:rsidRDefault="004E2F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2FCC">
      <w:pPr>
        <w:pStyle w:val="3"/>
        <w:rPr>
          <w:rFonts w:eastAsia="Times New Roman"/>
        </w:rPr>
      </w:pPr>
      <w:r>
        <w:rPr>
          <w:rFonts w:eastAsia="Times New Roman"/>
        </w:rPr>
        <w:t>7. ПОРЯДОК И УСЛОВИЯ ИЗМЕНЕНИЯ ИЛИ РАСТОРЖЕНИЯ НАСТОЯЩЕГО ДОГОВОРА</w:t>
      </w:r>
    </w:p>
    <w:p w:rsidR="00000000" w:rsidRDefault="004E2FCC">
      <w:pPr>
        <w:pStyle w:val="just"/>
      </w:pPr>
      <w:r>
        <w:t xml:space="preserve">7.1. </w:t>
      </w:r>
      <w:r>
        <w:t>Договор может быть изменен (дополнен) по соглашению Сторон в соответствии с Правилами Фонда и действующим законодательством Российской Федерации.</w:t>
      </w:r>
    </w:p>
    <w:p w:rsidR="00000000" w:rsidRDefault="004E2FCC">
      <w:pPr>
        <w:pStyle w:val="just"/>
      </w:pPr>
      <w:r>
        <w:t>Изменения и дополнения в условия настоящего Договора производятся на основании письменного заявления Вкладчика</w:t>
      </w:r>
      <w:r>
        <w:t>, представленного в Фонд за 30 (тридцать) календарных дней до предполагаемой даты изменения (дополнения) настоящего Договора.</w:t>
      </w:r>
    </w:p>
    <w:p w:rsidR="00000000" w:rsidRDefault="004E2FCC">
      <w:pPr>
        <w:pStyle w:val="just"/>
      </w:pPr>
      <w:r>
        <w:t>Дополнительные соглашения, которыми в настоящий Договор вносятся изменения (дополнения), являются неотъемлемой частью настоящего Д</w:t>
      </w:r>
      <w:r>
        <w:t>оговора.</w:t>
      </w:r>
    </w:p>
    <w:p w:rsidR="00000000" w:rsidRDefault="004E2FCC">
      <w:pPr>
        <w:pStyle w:val="just"/>
      </w:pPr>
      <w:r>
        <w:t>7.2. Если внесение изменений (дополнений) в настоящий Договор обусловлено требованием (изменением) законодательства, Стороны обязаны привести Договор в соответствие с такими требованиями.</w:t>
      </w:r>
    </w:p>
    <w:p w:rsidR="00000000" w:rsidRDefault="004E2FCC">
      <w:pPr>
        <w:pStyle w:val="just"/>
      </w:pPr>
      <w:r>
        <w:t>7.3. Настоящий Договор может быть расторгнут досрочно в сле</w:t>
      </w:r>
      <w:r>
        <w:t>дующих случаях:</w:t>
      </w:r>
    </w:p>
    <w:p w:rsidR="00000000" w:rsidRDefault="004E2FCC">
      <w:pPr>
        <w:pStyle w:val="just"/>
      </w:pPr>
      <w:r>
        <w:t>- по инициативе Вкладчика - в любое время;</w:t>
      </w:r>
    </w:p>
    <w:p w:rsidR="00000000" w:rsidRDefault="004E2FCC">
      <w:pPr>
        <w:pStyle w:val="just"/>
      </w:pPr>
      <w:r>
        <w:t>- по инициативе Фонда - в случаях, предусмотренных действующим законодательством Российской Федерации;</w:t>
      </w:r>
    </w:p>
    <w:p w:rsidR="00000000" w:rsidRDefault="004E2FCC">
      <w:pPr>
        <w:pStyle w:val="just"/>
      </w:pPr>
      <w:r>
        <w:t>- по решению суда.</w:t>
      </w:r>
    </w:p>
    <w:p w:rsidR="00000000" w:rsidRDefault="004E2FCC">
      <w:pPr>
        <w:pStyle w:val="just"/>
      </w:pPr>
      <w:r>
        <w:t>7.4. Обязательства Фонда перед Вкладчиком могут быть прекращены только в ре</w:t>
      </w:r>
      <w:r>
        <w:t>зультате полного и надлежащего их выполнения.</w:t>
      </w:r>
    </w:p>
    <w:p w:rsidR="00000000" w:rsidRDefault="004E2FCC">
      <w:pPr>
        <w:pStyle w:val="just"/>
      </w:pPr>
      <w:r>
        <w:t>7.5. Прекращение внесения пенсионных взносов Вкладчиком не является основанием для расторжения настоящего Договора и влечет за собой только изменение пенсионных обязательств Фонда.</w:t>
      </w:r>
    </w:p>
    <w:p w:rsidR="00000000" w:rsidRDefault="004E2FCC">
      <w:pPr>
        <w:pStyle w:val="just"/>
      </w:pPr>
      <w:r>
        <w:t>7.6. Перевод Вкладчиком выкуп</w:t>
      </w:r>
      <w:r>
        <w:t>ной суммы в другой негосударственный пенсионный фонд считается расторжением настоящего Договора.</w:t>
      </w:r>
    </w:p>
    <w:p w:rsidR="00000000" w:rsidRDefault="004E2FCC">
      <w:pPr>
        <w:pStyle w:val="just"/>
      </w:pPr>
      <w:r>
        <w:t>7.7. Досрочное расторжение настоящего Договора по инициативе Вкладчика производится на основании письменного заявления по форме, установленной Фондом. Датой ра</w:t>
      </w:r>
      <w:r>
        <w:t>сторжения настоящего Договора является последний рабочий день месяца, в котором Фондом получено заявление.</w:t>
      </w:r>
    </w:p>
    <w:p w:rsidR="00000000" w:rsidRDefault="004E2FCC">
      <w:pPr>
        <w:pStyle w:val="just"/>
      </w:pPr>
      <w:r>
        <w:t>7.8. В случае досрочного расторжения настоящего Договора Фонд выплачивает Вкладчику выкупную сумму, которая рассчитывается в порядке, установленном П</w:t>
      </w:r>
      <w:r>
        <w:t>равилами Фонда.</w:t>
      </w:r>
    </w:p>
    <w:p w:rsidR="00000000" w:rsidRDefault="004E2FCC">
      <w:pPr>
        <w:pStyle w:val="just"/>
      </w:pPr>
      <w:r>
        <w:t>7.9. Перевод выкупной суммы в другой негосударственный пенсионный фонд производится Фондом в течение 3 (трех) месяцев после даты расторжения настоящего Договора и получения соответствующего уведомления от негосударственного пенсионного фонд</w:t>
      </w:r>
      <w:r>
        <w:t>а, в который переводится выкупная сумма. Выкупная сумма, подлежащая передаче другому негосударственному пенсионному фонду, наличными денежными средствами Вкладчику не выдается.</w:t>
      </w:r>
    </w:p>
    <w:p w:rsidR="00000000" w:rsidRDefault="004E2FCC">
      <w:pPr>
        <w:pStyle w:val="just"/>
      </w:pPr>
      <w:r>
        <w:t>7.10. Выплата Вкладчику выкупной суммы производится в течение 6 (шести) месяцев</w:t>
      </w:r>
      <w:r>
        <w:t xml:space="preserve"> после даты расторжения настоящего Договора с Фондом. Возмещение расходов Фонда, связанных с выплатой (переводом) выкупной суммы, производится за счет выкупной суммы, полагающейся к выплате Вкладчику, в размере, установленном Фондом на дату расторжения нас</w:t>
      </w:r>
      <w:r>
        <w:t>тоящего Договора (п. 7.7 настоящего Договора).</w:t>
      </w:r>
    </w:p>
    <w:p w:rsidR="00000000" w:rsidRDefault="004E2FCC">
      <w:pPr>
        <w:pStyle w:val="just"/>
      </w:pPr>
      <w:r>
        <w:t>7.11. В случае реорганизации Фонда в порядке, установленном действующим законодательством Российской Федерации, Вкладчик вправе потребовать в письменной форме досрочного прекращения обязательств Фонда и выплат</w:t>
      </w:r>
      <w:r>
        <w:t>ы им выкупной суммы или перевода ее в другой фонд по выбору Вкладчика.</w:t>
      </w:r>
    </w:p>
    <w:p w:rsidR="00000000" w:rsidRDefault="004E2FCC">
      <w:pPr>
        <w:pStyle w:val="just"/>
      </w:pPr>
      <w:r>
        <w:t>Требование о выплате выкупной суммы или переводе ее в другой фонд направляется в порядке, установленном действующим законодательством Российской Федерации.</w:t>
      </w:r>
    </w:p>
    <w:p w:rsidR="00000000" w:rsidRDefault="004E2FCC">
      <w:pPr>
        <w:pStyle w:val="just"/>
      </w:pPr>
      <w:r>
        <w:t>Размер выкупной суммы определяется в соответствии с настоящим Договором и Правилами Фонда.</w:t>
      </w:r>
    </w:p>
    <w:p w:rsidR="00000000" w:rsidRDefault="004E2FCC">
      <w:pPr>
        <w:pStyle w:val="just"/>
      </w:pPr>
      <w:r>
        <w:t>7.12. При ликвидации Фонда средства пенсионных накоплений в трехмесячный срок передаются в Пенсионный фонд Российской Федерации в порядке, определяемом Правительство</w:t>
      </w:r>
      <w:r>
        <w:t xml:space="preserve">м Российской Федерации </w:t>
      </w:r>
      <w:r>
        <w:rPr>
          <w:vertAlign w:val="superscript"/>
        </w:rPr>
        <w:t>5</w:t>
      </w:r>
      <w:r>
        <w:t xml:space="preserve"> .</w:t>
      </w:r>
    </w:p>
    <w:p w:rsidR="00000000" w:rsidRDefault="004E2F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2FCC">
      <w:pPr>
        <w:pStyle w:val="3"/>
        <w:rPr>
          <w:rFonts w:eastAsia="Times New Roman"/>
        </w:rPr>
      </w:pPr>
      <w:r>
        <w:rPr>
          <w:rFonts w:eastAsia="Times New Roman"/>
        </w:rPr>
        <w:t>8. ПОРЯДОК РАЗРЕШЕНИЯ СПОРОВ</w:t>
      </w:r>
    </w:p>
    <w:p w:rsidR="00000000" w:rsidRDefault="004E2FCC">
      <w:pPr>
        <w:pStyle w:val="just"/>
      </w:pPr>
      <w:r>
        <w:t>8.1. Споры и разногласия, которые могут возникнуть при исполнении настоящего Договора, будут по возможности решаться путем переговоров между Сторонами.</w:t>
      </w:r>
    </w:p>
    <w:p w:rsidR="00000000" w:rsidRDefault="004E2FCC">
      <w:pPr>
        <w:pStyle w:val="just"/>
      </w:pPr>
      <w:r>
        <w:t>8.2. В случае невозможности разрешения споров п</w:t>
      </w:r>
      <w:r>
        <w:t>утем переговоров Стороны после реализации предусмотренной законодательством процедуры досудебного урегулирования разногласий передают их на рассмотрение в суд общей юрисдикции в порядке, предусмотренном законодательством Российской Федерации.</w:t>
      </w:r>
    </w:p>
    <w:p w:rsidR="00000000" w:rsidRDefault="004E2F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2FCC">
      <w:pPr>
        <w:pStyle w:val="3"/>
        <w:rPr>
          <w:rFonts w:eastAsia="Times New Roman"/>
        </w:rPr>
      </w:pPr>
      <w:r>
        <w:rPr>
          <w:rFonts w:eastAsia="Times New Roman"/>
        </w:rPr>
        <w:t>9. ПРОЧИЕ УС</w:t>
      </w:r>
      <w:r>
        <w:rPr>
          <w:rFonts w:eastAsia="Times New Roman"/>
        </w:rPr>
        <w:t>ЛОВИЯ</w:t>
      </w:r>
    </w:p>
    <w:p w:rsidR="00000000" w:rsidRDefault="004E2FCC">
      <w:pPr>
        <w:pStyle w:val="just"/>
      </w:pPr>
      <w:r>
        <w:t>9.1. На момент заключения настоящего Договора минимальный размер государственной пенсии по старости составляет ______ (_________) рублей ____ копейки.</w:t>
      </w:r>
    </w:p>
    <w:p w:rsidR="00000000" w:rsidRDefault="004E2FCC">
      <w:pPr>
        <w:pStyle w:val="just"/>
      </w:pPr>
      <w:r>
        <w:t xml:space="preserve">9.2. Налогообложение негосударственных пенсий и выкупных сумм, выплачиваемых Фондом в соответствии </w:t>
      </w:r>
      <w:r>
        <w:t>с настоящим Договором, производится Фондом в порядке, установленном Налоговым кодексом Российской Федерации.</w:t>
      </w:r>
    </w:p>
    <w:p w:rsidR="00000000" w:rsidRDefault="004E2FCC">
      <w:pPr>
        <w:pStyle w:val="just"/>
      </w:pPr>
      <w:r>
        <w:t>9.3. Подписывая настоящий Договор, Вкладчик соглашается предоставлять Фонду предусмотренные настоящим Договором персональные данные и дает согласие</w:t>
      </w:r>
      <w:r>
        <w:t xml:space="preserve"> на их использование и обработку Фондом исключительно для целей, связанных с исполнением настоящего Договора. Вкладчик имеет право доступа к своим персональным данным в порядке, предусмотренном законодательством Российской Федерации.</w:t>
      </w:r>
    </w:p>
    <w:p w:rsidR="00000000" w:rsidRDefault="004E2FCC">
      <w:pPr>
        <w:pStyle w:val="just"/>
      </w:pPr>
      <w:r>
        <w:t>9.4. Все права и обяза</w:t>
      </w:r>
      <w:r>
        <w:t>нности по настоящему Договору не могут быть переданы третьим лицам без письменного согласия Сторон.</w:t>
      </w:r>
    </w:p>
    <w:p w:rsidR="00000000" w:rsidRDefault="004E2FCC">
      <w:pPr>
        <w:pStyle w:val="just"/>
      </w:pPr>
      <w:r>
        <w:t>9.5. Во всех не оговоренных в настоящем Договоре случаях Стороны руководствуются действующим законодательством Российской Федерации.</w:t>
      </w:r>
    </w:p>
    <w:p w:rsidR="00000000" w:rsidRDefault="004E2FCC">
      <w:pPr>
        <w:pStyle w:val="just"/>
      </w:pPr>
      <w:r>
        <w:t>9.6. Все понятия, испол</w:t>
      </w:r>
      <w:r>
        <w:t>ьзуемые в настоящем Договоре, трактуются в соответствии с Федеральным законом от 07.05.1998 N 75-ФЗ "О негосударственных пенсионных фондах".</w:t>
      </w:r>
    </w:p>
    <w:p w:rsidR="00000000" w:rsidRDefault="004E2FCC">
      <w:pPr>
        <w:pStyle w:val="just"/>
      </w:pPr>
      <w:r>
        <w:t>9.7. Все сообщения и поручения от Вкладчика принимаются Фондом только в письменном виде.</w:t>
      </w:r>
    </w:p>
    <w:p w:rsidR="00000000" w:rsidRDefault="004E2FCC">
      <w:pPr>
        <w:pStyle w:val="just"/>
      </w:pPr>
      <w:r>
        <w:t>9.8. Неотъемлемой частью н</w:t>
      </w:r>
      <w:r>
        <w:t>астоящего Договора являются:</w:t>
      </w:r>
    </w:p>
    <w:p w:rsidR="00000000" w:rsidRDefault="004E2FCC">
      <w:pPr>
        <w:pStyle w:val="just"/>
      </w:pPr>
      <w:r>
        <w:t>9.8.1. Пенсионные правила Фонда (Приложение N 1).</w:t>
      </w:r>
    </w:p>
    <w:p w:rsidR="00000000" w:rsidRDefault="004E2FCC">
      <w:pPr>
        <w:pStyle w:val="just"/>
      </w:pPr>
      <w:r>
        <w:t>9.8.2. Пенсионная схема N __ Фонда (Приложение N 2).</w:t>
      </w:r>
    </w:p>
    <w:p w:rsidR="00000000" w:rsidRDefault="004E2FCC">
      <w:pPr>
        <w:pStyle w:val="just"/>
      </w:pPr>
      <w:r>
        <w:t>9.9. Настоящий Договор составлен в 2 (двух) экземплярах, каждый из которых имеет одинаковую юридическую силу.</w:t>
      </w:r>
    </w:p>
    <w:p w:rsidR="00000000" w:rsidRDefault="004E2F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2FCC">
      <w:pPr>
        <w:pStyle w:val="3"/>
        <w:rPr>
          <w:rFonts w:eastAsia="Times New Roman"/>
        </w:rPr>
      </w:pPr>
      <w:r>
        <w:rPr>
          <w:rFonts w:eastAsia="Times New Roman"/>
        </w:rPr>
        <w:t xml:space="preserve">10. АДРЕСА И </w:t>
      </w:r>
      <w:r>
        <w:rPr>
          <w:rFonts w:eastAsia="Times New Roman"/>
        </w:rPr>
        <w:t>РЕКВИЗИТЫ СТОРОН</w:t>
      </w:r>
    </w:p>
    <w:p w:rsidR="00000000" w:rsidRDefault="004E2FCC">
      <w:pPr>
        <w:pStyle w:val="just"/>
      </w:pPr>
      <w:r>
        <w:t>10.1. ФОНД</w:t>
      </w:r>
    </w:p>
    <w:p w:rsidR="00000000" w:rsidRDefault="004E2FCC">
      <w:pPr>
        <w:pStyle w:val="HTML"/>
      </w:pPr>
      <w:r>
        <w:t>---------------------------------------------------------------------------</w:t>
      </w:r>
    </w:p>
    <w:p w:rsidR="00000000" w:rsidRDefault="004E2FCC">
      <w:pPr>
        <w:pStyle w:val="HTML"/>
      </w:pPr>
      <w:r>
        <w:t>¦Адрес местонахождения       ¦                                            ¦</w:t>
      </w:r>
    </w:p>
    <w:p w:rsidR="00000000" w:rsidRDefault="004E2FCC">
      <w:pPr>
        <w:pStyle w:val="HTML"/>
      </w:pPr>
      <w:r>
        <w:t>+----------------------------+--------------------------------------------+</w:t>
      </w:r>
    </w:p>
    <w:p w:rsidR="00000000" w:rsidRDefault="004E2FCC">
      <w:pPr>
        <w:pStyle w:val="HTML"/>
      </w:pPr>
      <w:r>
        <w:t>¦Почтовый адрес              ¦                                            ¦</w:t>
      </w:r>
    </w:p>
    <w:p w:rsidR="00000000" w:rsidRDefault="004E2FCC">
      <w:pPr>
        <w:pStyle w:val="HTML"/>
      </w:pPr>
      <w:r>
        <w:t>+----------------------------+--------------------------------------------+</w:t>
      </w:r>
    </w:p>
    <w:p w:rsidR="00000000" w:rsidRDefault="004E2FCC">
      <w:pPr>
        <w:pStyle w:val="HTML"/>
      </w:pPr>
      <w:r>
        <w:t>¦ИНН                         ¦                                            ¦</w:t>
      </w:r>
    </w:p>
    <w:p w:rsidR="00000000" w:rsidRDefault="004E2FCC">
      <w:pPr>
        <w:pStyle w:val="HTML"/>
      </w:pPr>
      <w:r>
        <w:t>+----------------------------+--------------------------------------------+</w:t>
      </w:r>
    </w:p>
    <w:p w:rsidR="00000000" w:rsidRDefault="004E2FCC">
      <w:pPr>
        <w:pStyle w:val="HTML"/>
      </w:pPr>
      <w:r>
        <w:t>¦КПП                         ¦                                            ¦</w:t>
      </w:r>
    </w:p>
    <w:p w:rsidR="00000000" w:rsidRDefault="004E2FCC">
      <w:pPr>
        <w:pStyle w:val="HTML"/>
      </w:pPr>
      <w:r>
        <w:t>+----------------------------+--------------------------------------------+</w:t>
      </w:r>
    </w:p>
    <w:p w:rsidR="00000000" w:rsidRDefault="004E2FCC">
      <w:pPr>
        <w:pStyle w:val="HTML"/>
      </w:pPr>
      <w:r>
        <w:t xml:space="preserve">¦Расчетный счет             </w:t>
      </w:r>
      <w:r>
        <w:t xml:space="preserve"> ¦                                            ¦</w:t>
      </w:r>
    </w:p>
    <w:p w:rsidR="00000000" w:rsidRDefault="004E2FCC">
      <w:pPr>
        <w:pStyle w:val="HTML"/>
      </w:pPr>
      <w:r>
        <w:t>+----------------------------+--------------------------------------------+</w:t>
      </w:r>
    </w:p>
    <w:p w:rsidR="00000000" w:rsidRDefault="004E2FCC">
      <w:pPr>
        <w:pStyle w:val="HTML"/>
      </w:pPr>
      <w:r>
        <w:t>¦Корреспондентский счет      ¦                                            ¦</w:t>
      </w:r>
    </w:p>
    <w:p w:rsidR="00000000" w:rsidRDefault="004E2FCC">
      <w:pPr>
        <w:pStyle w:val="HTML"/>
      </w:pPr>
      <w:r>
        <w:t>+----------------------------+--------------------------</w:t>
      </w:r>
      <w:r>
        <w:t>------------------+</w:t>
      </w:r>
    </w:p>
    <w:p w:rsidR="00000000" w:rsidRDefault="004E2FCC">
      <w:pPr>
        <w:pStyle w:val="HTML"/>
      </w:pPr>
      <w:r>
        <w:t>¦БИК                         ¦                                            ¦</w:t>
      </w:r>
    </w:p>
    <w:p w:rsidR="00000000" w:rsidRDefault="004E2FCC">
      <w:pPr>
        <w:pStyle w:val="HTML"/>
      </w:pPr>
      <w:r>
        <w:t>-----------------------------+---------------------------------------------</w:t>
      </w:r>
    </w:p>
    <w:p w:rsidR="00000000" w:rsidRDefault="004E2F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2FCC">
      <w:pPr>
        <w:pStyle w:val="just"/>
      </w:pPr>
      <w:r>
        <w:t>10.2. ВКЛАДЧИК</w:t>
      </w:r>
    </w:p>
    <w:p w:rsidR="00000000" w:rsidRDefault="004E2FCC">
      <w:pPr>
        <w:pStyle w:val="HTML"/>
      </w:pPr>
      <w:r>
        <w:t xml:space="preserve">          ----------------------------------------------------------</w:t>
      </w:r>
      <w:r>
        <w:t>------------</w:t>
      </w:r>
    </w:p>
    <w:p w:rsidR="00000000" w:rsidRDefault="004E2FCC">
      <w:pPr>
        <w:pStyle w:val="HTML"/>
      </w:pPr>
      <w:r>
        <w:t>Фамилия  ¦  ¦  ¦   ¦  ¦  ¦  ¦   ¦  ¦  ¦   ¦  ¦  ¦  ¦   ¦  ¦  ¦   ¦  ¦  ¦   ¦  ¦</w:t>
      </w:r>
    </w:p>
    <w:p w:rsidR="00000000" w:rsidRDefault="004E2FCC">
      <w:pPr>
        <w:pStyle w:val="HTML"/>
      </w:pPr>
      <w:r>
        <w:t>+--+--+---+--+--+--+---+--+--+---+--+--+--+---+--+--+---+--+--+---+--+</w:t>
      </w:r>
    </w:p>
    <w:p w:rsidR="00000000" w:rsidRDefault="004E2FCC">
      <w:pPr>
        <w:pStyle w:val="HTML"/>
      </w:pPr>
      <w:r>
        <w:t>Имя      ¦  ¦  ¦   ¦  ¦  ¦  ¦   ¦  ¦  ¦   ¦  ¦  ¦  ¦   ¦  ¦  ¦   ¦  ¦  ¦   ¦  ¦</w:t>
      </w:r>
    </w:p>
    <w:p w:rsidR="00000000" w:rsidRDefault="004E2FCC">
      <w:pPr>
        <w:pStyle w:val="HTML"/>
      </w:pPr>
      <w:r>
        <w:t>+--+--+---+-</w:t>
      </w:r>
      <w:r>
        <w:t>-+--+--+---+--+--+---+--+--+--+---+--+--+---+--+--+---+--+</w:t>
      </w:r>
    </w:p>
    <w:p w:rsidR="00000000" w:rsidRDefault="004E2FCC">
      <w:pPr>
        <w:pStyle w:val="HTML"/>
      </w:pPr>
      <w:r>
        <w:t>Отчество ¦  ¦  ¦   ¦  ¦  ¦  ¦   ¦  ¦  ¦   ¦  ¦  ¦  ¦   ¦  ¦  ¦   ¦  ¦  ¦   ¦  ¦</w:t>
      </w:r>
    </w:p>
    <w:p w:rsidR="00000000" w:rsidRDefault="004E2FCC">
      <w:pPr>
        <w:pStyle w:val="HTML"/>
      </w:pPr>
      <w:r>
        <w:t>---+--+---+--+--+--+---+--+--+---+--+--+--+---+--+--+---+--+--+---+---</w:t>
      </w:r>
    </w:p>
    <w:p w:rsidR="00000000" w:rsidRDefault="004E2FCC">
      <w:pPr>
        <w:pStyle w:val="HTML"/>
      </w:pPr>
      <w:r>
        <w:t xml:space="preserve">Дата рождения                                 </w:t>
      </w:r>
      <w:r>
        <w:t xml:space="preserve">        Пол (нужное отметить "Х")</w:t>
      </w:r>
    </w:p>
    <w:p w:rsidR="00000000" w:rsidRDefault="004E2FCC">
      <w:pPr>
        <w:pStyle w:val="HTML"/>
      </w:pPr>
      <w:r>
        <w:t>----------      ---------    --------------------    --------------------</w:t>
      </w:r>
    </w:p>
    <w:p w:rsidR="00000000" w:rsidRDefault="004E2FCC">
      <w:pPr>
        <w:pStyle w:val="HTML"/>
      </w:pPr>
      <w:r>
        <w:t>число ¦    ¦   ¦месяц ¦   ¦   ¦год ¦    ¦    ¦   ¦    ¦    ¦М  ¦    ¦Ж   ¦    ¦</w:t>
      </w:r>
    </w:p>
    <w:p w:rsidR="00000000" w:rsidRDefault="004E2FCC">
      <w:pPr>
        <w:pStyle w:val="HTML"/>
      </w:pPr>
      <w:r>
        <w:t>-----+----      ----+----    -----+----+---+-----    ----+----+----+</w:t>
      </w:r>
      <w:r>
        <w:t>-----</w:t>
      </w:r>
    </w:p>
    <w:p w:rsidR="00000000" w:rsidRDefault="004E2FCC">
      <w:pPr>
        <w:pStyle w:val="HTML"/>
      </w:pPr>
      <w:r>
        <w:t>Номер страхового свидетельства в ПФР                    Идентификационный номер</w:t>
      </w:r>
    </w:p>
    <w:p w:rsidR="00000000" w:rsidRDefault="004E2FCC">
      <w:pPr>
        <w:pStyle w:val="HTML"/>
      </w:pPr>
      <w:r>
        <w:t>налогоплательщика (ИНН)</w:t>
      </w:r>
    </w:p>
    <w:p w:rsidR="00000000" w:rsidRDefault="004E2FCC">
      <w:pPr>
        <w:pStyle w:val="HTML"/>
      </w:pPr>
      <w:r>
        <w:t>---------  --------  --------- ------  ---------  --------- ---------  ---------</w:t>
      </w:r>
    </w:p>
    <w:p w:rsidR="00000000" w:rsidRDefault="004E2FCC">
      <w:pPr>
        <w:pStyle w:val="HTML"/>
      </w:pPr>
      <w:r>
        <w:t xml:space="preserve">¦  ¦ ¦  ¦- ¦ ¦  ¦ ¦- ¦  ¦  ¦ ¦ ¦  ¦ ¦/ ¦  ¦ ¦  ¦- ¦ ¦  ¦  ¦-¦  ¦ </w:t>
      </w:r>
      <w:r>
        <w:t xml:space="preserve"> ¦ ¦- ¦  ¦ ¦  ¦</w:t>
      </w:r>
    </w:p>
    <w:p w:rsidR="00000000" w:rsidRDefault="004E2FCC">
      <w:pPr>
        <w:pStyle w:val="HTML"/>
      </w:pPr>
      <w:r>
        <w:t>---+-+---  --+--+--  ---+--+-- ---+--  ---+-+---  --+--+--- ---+--+--  ---+-+---</w:t>
      </w:r>
    </w:p>
    <w:p w:rsidR="00000000" w:rsidRDefault="004E2FCC">
      <w:pPr>
        <w:pStyle w:val="HTML"/>
      </w:pPr>
      <w:r>
        <w:t>Паспортные данные (гражданина Российской Федерации):</w:t>
      </w:r>
    </w:p>
    <w:p w:rsidR="00000000" w:rsidRDefault="004E2FCC">
      <w:pPr>
        <w:pStyle w:val="HTML"/>
      </w:pPr>
      <w:r>
        <w:t>---------    ---------   ------------------------</w:t>
      </w:r>
    </w:p>
    <w:p w:rsidR="00000000" w:rsidRDefault="004E2FCC">
      <w:pPr>
        <w:pStyle w:val="HTML"/>
      </w:pPr>
      <w:r>
        <w:t xml:space="preserve">номер    ¦   ¦   ¦    ¦   ¦   ¦   ¦   ¦   ¦  ¦   ¦   ¦ </w:t>
      </w:r>
      <w:r>
        <w:t xml:space="preserve">  ¦</w:t>
      </w:r>
    </w:p>
    <w:p w:rsidR="00000000" w:rsidRDefault="004E2FCC">
      <w:pPr>
        <w:pStyle w:val="HTML"/>
      </w:pPr>
      <w:r>
        <w:t>----+----   -+---+----   L---+---+-T+--T+--T+--T+------</w:t>
      </w:r>
    </w:p>
    <w:p w:rsidR="00000000" w:rsidRDefault="004E2FCC">
      <w:pPr>
        <w:pStyle w:val="HTML"/>
      </w:pPr>
      <w:r>
        <w:t>дата выдачи: ¦число  ¦  ¦   ¦месяц  ¦   ¦   ¦год¦   ¦   ¦  ¦   ¦</w:t>
      </w:r>
    </w:p>
    <w:p w:rsidR="00000000" w:rsidRDefault="004E2FCC">
      <w:pPr>
        <w:pStyle w:val="HTML"/>
      </w:pPr>
      <w:r>
        <w:t>+-------+--+---+-------+---+---+---+---+---+--+---+---------------</w:t>
      </w:r>
    </w:p>
    <w:p w:rsidR="00000000" w:rsidRDefault="004E2FCC">
      <w:pPr>
        <w:pStyle w:val="HTML"/>
      </w:pPr>
      <w:r>
        <w:t xml:space="preserve">кем выдан:   ¦                                                  </w:t>
      </w:r>
      <w:r>
        <w:t xml:space="preserve">              ¦</w:t>
      </w:r>
    </w:p>
    <w:p w:rsidR="00000000" w:rsidRDefault="004E2FCC">
      <w:pPr>
        <w:pStyle w:val="HTML"/>
      </w:pPr>
      <w:r>
        <w:t>--------------+----------------------------------------------------------------+</w:t>
      </w:r>
    </w:p>
    <w:p w:rsidR="00000000" w:rsidRDefault="004E2FCC">
      <w:pPr>
        <w:pStyle w:val="HTML"/>
      </w:pPr>
      <w:r>
        <w:t>¦                                                                              ¦</w:t>
      </w:r>
    </w:p>
    <w:p w:rsidR="00000000" w:rsidRDefault="004E2FCC">
      <w:pPr>
        <w:pStyle w:val="HTML"/>
      </w:pPr>
      <w:r>
        <w:t>------------------------------------------------------------------------------</w:t>
      </w:r>
      <w:r>
        <w:t>--</w:t>
      </w:r>
    </w:p>
    <w:p w:rsidR="00000000" w:rsidRDefault="004E2FCC">
      <w:pPr>
        <w:pStyle w:val="HTML"/>
      </w:pPr>
      <w:r>
        <w:t>код подразделения     ¦   ¦   ¦   ¦ - ¦   ¦   ¦   ¦</w:t>
      </w:r>
    </w:p>
    <w:p w:rsidR="00000000" w:rsidRDefault="004E2FCC">
      <w:pPr>
        <w:pStyle w:val="HTML"/>
      </w:pPr>
      <w:r>
        <w:t>----+---+----   ----+---+----</w:t>
      </w:r>
    </w:p>
    <w:p w:rsidR="00000000" w:rsidRDefault="004E2FCC">
      <w:pPr>
        <w:pStyle w:val="HTML"/>
      </w:pPr>
      <w:r>
        <w:t>Адрес (в соответствии с регистрацией в общегражданском паспорте):</w:t>
      </w:r>
    </w:p>
    <w:p w:rsidR="00000000" w:rsidRDefault="004E2FCC">
      <w:pPr>
        <w:pStyle w:val="HTML"/>
      </w:pPr>
      <w:r>
        <w:t>-------------------                          -------------</w:t>
      </w:r>
    </w:p>
    <w:p w:rsidR="00000000" w:rsidRDefault="004E2FCC">
      <w:pPr>
        <w:pStyle w:val="HTML"/>
      </w:pPr>
      <w:r>
        <w:t>индекс ¦  ¦  ¦  ¦  ¦  ¦  ¦   Код региона (обла</w:t>
      </w:r>
      <w:r>
        <w:t>сть)  ¦  ¦  ¦  ¦  ¦</w:t>
      </w:r>
    </w:p>
    <w:p w:rsidR="00000000" w:rsidRDefault="004E2FCC">
      <w:pPr>
        <w:pStyle w:val="HTML"/>
      </w:pPr>
      <w:r>
        <w:t>---+--+--+--+--+---                          ---+--+--+---</w:t>
      </w:r>
    </w:p>
    <w:p w:rsidR="00000000" w:rsidRDefault="004E2FCC">
      <w:pPr>
        <w:pStyle w:val="HTML"/>
      </w:pPr>
    </w:p>
    <w:p w:rsidR="00000000" w:rsidRDefault="004E2FCC">
      <w:pPr>
        <w:pStyle w:val="HTML"/>
      </w:pPr>
      <w:r>
        <w:t>-------------------------------------------------------------------------</w:t>
      </w:r>
    </w:p>
    <w:p w:rsidR="00000000" w:rsidRDefault="004E2FCC">
      <w:pPr>
        <w:pStyle w:val="HTML"/>
      </w:pPr>
      <w:r>
        <w:t>район  ¦ ¦ ¦ ¦ ¦  ¦ ¦ ¦ ¦ ¦  ¦ ¦ ¦ ¦ ¦ ¦  ¦ ¦ ¦ ¦ ¦  ¦ ¦ ¦ ¦ ¦ ¦  ¦ ¦ ¦ ¦ ¦  ¦ ¦</w:t>
      </w:r>
    </w:p>
    <w:p w:rsidR="00000000" w:rsidRDefault="004E2FCC">
      <w:pPr>
        <w:pStyle w:val="HTML"/>
      </w:pPr>
      <w:r>
        <w:t>--+-+-+-+--+-+-+-+-+-</w:t>
      </w:r>
      <w:r>
        <w:t>-+-+-+-+-+-+--+-+-+-+-+--+-+-+-+-+-+--+-+-+-+-+--+--</w:t>
      </w:r>
    </w:p>
    <w:p w:rsidR="00000000" w:rsidRDefault="004E2FCC">
      <w:pPr>
        <w:pStyle w:val="HTML"/>
      </w:pPr>
    </w:p>
    <w:p w:rsidR="00000000" w:rsidRDefault="004E2FCC">
      <w:pPr>
        <w:pStyle w:val="HTML"/>
      </w:pPr>
      <w:r>
        <w:t>-------------------------------------------------------------------------</w:t>
      </w:r>
    </w:p>
    <w:p w:rsidR="00000000" w:rsidRDefault="004E2FCC">
      <w:pPr>
        <w:pStyle w:val="HTML"/>
      </w:pPr>
      <w:r>
        <w:t>город ¦ ¦ ¦ ¦ ¦  ¦ ¦ ¦ ¦ ¦  ¦ ¦ ¦ ¦ ¦ ¦  ¦ ¦ ¦ ¦ ¦  ¦ ¦ ¦ ¦ ¦ ¦  ¦ ¦ ¦ ¦ ¦  ¦ ¦</w:t>
      </w:r>
    </w:p>
    <w:p w:rsidR="00000000" w:rsidRDefault="004E2FCC">
      <w:pPr>
        <w:pStyle w:val="HTML"/>
      </w:pPr>
      <w:r>
        <w:t>--+-+-+-+--+-+-+-+-+--+-+-+-+-+-+--+-+-+-+-+--+-</w:t>
      </w:r>
      <w:r>
        <w:t>+-+-+-+-+--+-+-+-+-+--+--</w:t>
      </w:r>
    </w:p>
    <w:p w:rsidR="00000000" w:rsidRDefault="004E2FCC">
      <w:pPr>
        <w:pStyle w:val="HTML"/>
      </w:pPr>
    </w:p>
    <w:p w:rsidR="00000000" w:rsidRDefault="004E2FCC">
      <w:pPr>
        <w:pStyle w:val="HTML"/>
      </w:pPr>
      <w:r>
        <w:t>---------------------------------------------------------------------</w:t>
      </w:r>
    </w:p>
    <w:p w:rsidR="00000000" w:rsidRDefault="004E2FCC">
      <w:pPr>
        <w:pStyle w:val="HTML"/>
      </w:pPr>
      <w:r>
        <w:t>населенный ¦ ¦ ¦  ¦ ¦ ¦ ¦ ¦  ¦ ¦ ¦ ¦ ¦ ¦  ¦ ¦ ¦ ¦ ¦  ¦ ¦ ¦ ¦ ¦ ¦  ¦ ¦ ¦ ¦ ¦  ¦ ¦</w:t>
      </w:r>
    </w:p>
    <w:p w:rsidR="00000000" w:rsidRDefault="004E2FCC">
      <w:pPr>
        <w:pStyle w:val="HTML"/>
      </w:pPr>
      <w:r>
        <w:t>пункт   +-+-+--+-+-+-+-+--+-+-+-+-+-+--+-+-+-+-+--+-+-+-+-+-+--+-+-+-+-+--+--</w:t>
      </w:r>
    </w:p>
    <w:p w:rsidR="00000000" w:rsidRDefault="004E2FCC">
      <w:pPr>
        <w:pStyle w:val="HTML"/>
      </w:pPr>
      <w:r>
        <w:t>¦</w:t>
      </w:r>
    </w:p>
    <w:p w:rsidR="00000000" w:rsidRDefault="004E2FCC">
      <w:pPr>
        <w:pStyle w:val="HTML"/>
      </w:pPr>
      <w:r>
        <w:t>¦</w:t>
      </w:r>
    </w:p>
    <w:p w:rsidR="00000000" w:rsidRDefault="004E2FCC">
      <w:pPr>
        <w:pStyle w:val="HTML"/>
      </w:pPr>
    </w:p>
    <w:p w:rsidR="00000000" w:rsidRDefault="004E2FCC">
      <w:pPr>
        <w:pStyle w:val="HTML"/>
      </w:pPr>
      <w:r>
        <w:t>----------------------------------------------------------------</w:t>
      </w:r>
    </w:p>
    <w:p w:rsidR="00000000" w:rsidRDefault="004E2FCC">
      <w:pPr>
        <w:pStyle w:val="HTML"/>
      </w:pPr>
      <w:r>
        <w:t>улица  ¦ ¦ ¦ ¦  ¦ ¦ ¦ ¦ ¦  ¦ ¦ ¦ ¦ ¦ ¦  ¦ ¦ ¦ ¦ ¦  ¦ ¦ ¦ ¦ ¦ ¦  ¦ ¦ ¦ ¦</w:t>
      </w:r>
    </w:p>
    <w:p w:rsidR="00000000" w:rsidRDefault="004E2FCC">
      <w:pPr>
        <w:pStyle w:val="HTML"/>
      </w:pPr>
      <w:r>
        <w:t xml:space="preserve">(и    </w:t>
      </w:r>
      <w:r>
        <w:t>+-+-+-+--+-+-+-+-+--+-+-+-+-+-+--+-+-+-+-+--+-+-+-+-+-+--+-+-+--</w:t>
      </w:r>
    </w:p>
    <w:p w:rsidR="00000000" w:rsidRDefault="004E2FCC">
      <w:pPr>
        <w:pStyle w:val="HTML"/>
      </w:pPr>
      <w:r>
        <w:t>другое) ¦</w:t>
      </w:r>
    </w:p>
    <w:p w:rsidR="00000000" w:rsidRDefault="004E2FCC">
      <w:pPr>
        <w:pStyle w:val="HTML"/>
      </w:pPr>
      <w:r>
        <w:t>¦</w:t>
      </w:r>
    </w:p>
    <w:p w:rsidR="00000000" w:rsidRDefault="004E2FCC">
      <w:pPr>
        <w:pStyle w:val="HTML"/>
      </w:pPr>
    </w:p>
    <w:p w:rsidR="00000000" w:rsidRDefault="004E2FCC">
      <w:pPr>
        <w:pStyle w:val="HTML"/>
      </w:pPr>
      <w:r>
        <w:t>------------                 ------------           ------------</w:t>
      </w:r>
    </w:p>
    <w:p w:rsidR="00000000" w:rsidRDefault="004E2FCC">
      <w:pPr>
        <w:pStyle w:val="HTML"/>
      </w:pPr>
      <w:r>
        <w:t>N дома  ¦ ¦ ¦ ¦  ¦ ¦   N  корпуса    ¦  ¦ ¦ ¦ ¦ ¦ N квартиры¦ ¦  ¦ ¦ ¦ ¦</w:t>
      </w:r>
    </w:p>
    <w:p w:rsidR="00000000" w:rsidRDefault="004E2FCC">
      <w:pPr>
        <w:pStyle w:val="HTML"/>
      </w:pPr>
      <w:r>
        <w:t>+-+-+-+--+--                 ---+-+-+-+-</w:t>
      </w:r>
      <w:r>
        <w:t>-           --+--+-+-+--</w:t>
      </w:r>
    </w:p>
    <w:p w:rsidR="00000000" w:rsidRDefault="004E2FCC">
      <w:pPr>
        <w:pStyle w:val="HTML"/>
      </w:pPr>
      <w:r>
        <w:t>¦</w:t>
      </w:r>
    </w:p>
    <w:p w:rsidR="00000000" w:rsidRDefault="004E2FCC">
      <w:pPr>
        <w:pStyle w:val="HTML"/>
      </w:pPr>
    </w:p>
    <w:p w:rsidR="00000000" w:rsidRDefault="004E2FCC">
      <w:pPr>
        <w:pStyle w:val="HTML"/>
      </w:pPr>
      <w:r>
        <w:t>Фактический адрес места жительства (заполняется в случае несовпадения</w:t>
      </w:r>
    </w:p>
    <w:p w:rsidR="00000000" w:rsidRDefault="004E2FCC">
      <w:pPr>
        <w:pStyle w:val="HTML"/>
      </w:pPr>
      <w:r>
        <w:t>с адресом регистрации в общегражданском паспорте):</w:t>
      </w:r>
    </w:p>
    <w:p w:rsidR="00000000" w:rsidRDefault="004E2FCC">
      <w:pPr>
        <w:pStyle w:val="HTML"/>
      </w:pPr>
    </w:p>
    <w:p w:rsidR="00000000" w:rsidRDefault="004E2FCC">
      <w:pPr>
        <w:pStyle w:val="HTML"/>
      </w:pPr>
      <w:r>
        <w:t>-------------------                          -------------</w:t>
      </w:r>
    </w:p>
    <w:p w:rsidR="00000000" w:rsidRDefault="004E2FCC">
      <w:pPr>
        <w:pStyle w:val="HTML"/>
      </w:pPr>
      <w:r>
        <w:t>индекс ¦  ¦  ¦  ¦  ¦  ¦  ¦   Код региона (облас</w:t>
      </w:r>
      <w:r>
        <w:t>ть)  ¦  ¦  ¦  ¦  ¦</w:t>
      </w:r>
    </w:p>
    <w:p w:rsidR="00000000" w:rsidRDefault="004E2FCC">
      <w:pPr>
        <w:pStyle w:val="HTML"/>
      </w:pPr>
      <w:r>
        <w:t>---+--+--+--+--+---                          ---+--+--+---</w:t>
      </w:r>
    </w:p>
    <w:p w:rsidR="00000000" w:rsidRDefault="004E2FCC">
      <w:pPr>
        <w:pStyle w:val="HTML"/>
      </w:pPr>
    </w:p>
    <w:p w:rsidR="00000000" w:rsidRDefault="004E2FCC">
      <w:pPr>
        <w:pStyle w:val="HTML"/>
      </w:pPr>
      <w:r>
        <w:t>-------------------------------------------------------------------------</w:t>
      </w:r>
    </w:p>
    <w:p w:rsidR="00000000" w:rsidRDefault="004E2FCC">
      <w:pPr>
        <w:pStyle w:val="HTML"/>
      </w:pPr>
      <w:r>
        <w:t>район  ¦ ¦ ¦ ¦ ¦  ¦ ¦ ¦ ¦ ¦  ¦ ¦ ¦ ¦ ¦ ¦  ¦ ¦ ¦ ¦ ¦  ¦ ¦ ¦ ¦ ¦ ¦  ¦ ¦ ¦ ¦ ¦  ¦ ¦</w:t>
      </w:r>
    </w:p>
    <w:p w:rsidR="00000000" w:rsidRDefault="004E2FCC">
      <w:pPr>
        <w:pStyle w:val="HTML"/>
      </w:pPr>
      <w:r>
        <w:t>--+-+-+-+--+-+-+-+-+--</w:t>
      </w:r>
      <w:r>
        <w:t>+-+-+-+-+-+--+-+-+-+-+--+-+-+-+-+-+--+-+-+-+-+--+--</w:t>
      </w:r>
    </w:p>
    <w:p w:rsidR="00000000" w:rsidRDefault="004E2FCC">
      <w:pPr>
        <w:pStyle w:val="HTML"/>
      </w:pPr>
    </w:p>
    <w:p w:rsidR="00000000" w:rsidRDefault="004E2FCC">
      <w:pPr>
        <w:pStyle w:val="HTML"/>
      </w:pPr>
      <w:r>
        <w:t>-------------------------------------------------------------------------</w:t>
      </w:r>
    </w:p>
    <w:p w:rsidR="00000000" w:rsidRDefault="004E2FCC">
      <w:pPr>
        <w:pStyle w:val="HTML"/>
      </w:pPr>
      <w:r>
        <w:t>город ¦ ¦ ¦ ¦ ¦  ¦ ¦ ¦ ¦ ¦  ¦ ¦ ¦ ¦ ¦ ¦  ¦ ¦ ¦ ¦ ¦  ¦ ¦ ¦ ¦ ¦ ¦  ¦ ¦ ¦ ¦ ¦  ¦ ¦</w:t>
      </w:r>
    </w:p>
    <w:p w:rsidR="00000000" w:rsidRDefault="004E2FCC">
      <w:pPr>
        <w:pStyle w:val="HTML"/>
      </w:pPr>
      <w:r>
        <w:t>--+-+-+-+--+-+-+-+-+--+-+-+-+-+-+--+-+-+-+-+--+-+</w:t>
      </w:r>
      <w:r>
        <w:t>-+-+-+-+--+-+-+-+-+--+--</w:t>
      </w:r>
    </w:p>
    <w:p w:rsidR="00000000" w:rsidRDefault="004E2FCC">
      <w:pPr>
        <w:pStyle w:val="HTML"/>
      </w:pPr>
    </w:p>
    <w:p w:rsidR="00000000" w:rsidRDefault="004E2FCC">
      <w:pPr>
        <w:pStyle w:val="HTML"/>
      </w:pPr>
      <w:r>
        <w:t>---------------------------------------------------------------------</w:t>
      </w:r>
    </w:p>
    <w:p w:rsidR="00000000" w:rsidRDefault="004E2FCC">
      <w:pPr>
        <w:pStyle w:val="HTML"/>
      </w:pPr>
      <w:r>
        <w:t>населенный ¦ ¦ ¦  ¦ ¦ ¦ ¦ ¦  ¦ ¦ ¦ ¦ ¦ ¦  ¦ ¦ ¦ ¦ ¦  ¦ ¦ ¦ ¦ ¦ ¦  ¦ ¦ ¦ ¦ ¦  ¦ ¦</w:t>
      </w:r>
    </w:p>
    <w:p w:rsidR="00000000" w:rsidRDefault="004E2FCC">
      <w:pPr>
        <w:pStyle w:val="HTML"/>
      </w:pPr>
      <w:r>
        <w:t xml:space="preserve">пункт   </w:t>
      </w:r>
      <w:r>
        <w:t>+-+-+--+-+-+-+-+--+-+-+-+-+-+--+-+-+-+-+--+-+-+-+-+-+--+-+-+-+-+--+--</w:t>
      </w:r>
    </w:p>
    <w:p w:rsidR="00000000" w:rsidRDefault="004E2FCC">
      <w:pPr>
        <w:pStyle w:val="HTML"/>
      </w:pPr>
      <w:r>
        <w:t>¦</w:t>
      </w:r>
    </w:p>
    <w:p w:rsidR="00000000" w:rsidRDefault="004E2FCC">
      <w:pPr>
        <w:pStyle w:val="HTML"/>
      </w:pPr>
      <w:r>
        <w:t>¦</w:t>
      </w:r>
    </w:p>
    <w:p w:rsidR="00000000" w:rsidRDefault="004E2FCC">
      <w:pPr>
        <w:pStyle w:val="HTML"/>
      </w:pPr>
    </w:p>
    <w:p w:rsidR="00000000" w:rsidRDefault="004E2FCC">
      <w:pPr>
        <w:pStyle w:val="HTML"/>
      </w:pPr>
      <w:r>
        <w:t>----------------------------------------------------------------</w:t>
      </w:r>
    </w:p>
    <w:p w:rsidR="00000000" w:rsidRDefault="004E2FCC">
      <w:pPr>
        <w:pStyle w:val="HTML"/>
      </w:pPr>
      <w:r>
        <w:t>улица  ¦ ¦ ¦ ¦  ¦ ¦ ¦ ¦ ¦  ¦ ¦ ¦ ¦ ¦ ¦  ¦ ¦ ¦ ¦ ¦  ¦ ¦ ¦ ¦ ¦ ¦  ¦ ¦ ¦ ¦</w:t>
      </w:r>
    </w:p>
    <w:p w:rsidR="00000000" w:rsidRDefault="004E2FCC">
      <w:pPr>
        <w:pStyle w:val="HTML"/>
      </w:pPr>
      <w:r>
        <w:t>(и    +-+-+-+--+-+-+-+-+--+-+-+-+-+-+--+-+-+</w:t>
      </w:r>
      <w:r>
        <w:t>-+-+--+-+-+-+-+-+--+-+-+--</w:t>
      </w:r>
    </w:p>
    <w:p w:rsidR="00000000" w:rsidRDefault="004E2FCC">
      <w:pPr>
        <w:pStyle w:val="HTML"/>
      </w:pPr>
      <w:r>
        <w:t>другое) ¦</w:t>
      </w:r>
    </w:p>
    <w:p w:rsidR="00000000" w:rsidRDefault="004E2FCC">
      <w:pPr>
        <w:pStyle w:val="HTML"/>
      </w:pPr>
      <w:r>
        <w:t>¦</w:t>
      </w:r>
    </w:p>
    <w:p w:rsidR="00000000" w:rsidRDefault="004E2FCC">
      <w:pPr>
        <w:pStyle w:val="HTML"/>
      </w:pPr>
    </w:p>
    <w:p w:rsidR="00000000" w:rsidRDefault="004E2FCC">
      <w:pPr>
        <w:pStyle w:val="HTML"/>
      </w:pPr>
      <w:r>
        <w:t>------------                 ------------           ------------</w:t>
      </w:r>
    </w:p>
    <w:p w:rsidR="00000000" w:rsidRDefault="004E2FCC">
      <w:pPr>
        <w:pStyle w:val="HTML"/>
      </w:pPr>
      <w:r>
        <w:t>N дома  ¦ ¦ ¦ ¦  ¦ ¦   N  корпуса    ¦  ¦ ¦ ¦ ¦ ¦ N квартиры¦ ¦  ¦ ¦ ¦ ¦</w:t>
      </w:r>
    </w:p>
    <w:p w:rsidR="00000000" w:rsidRDefault="004E2FCC">
      <w:pPr>
        <w:pStyle w:val="HTML"/>
      </w:pPr>
      <w:r>
        <w:t>+-+-+-+--+--                 ---+-+-+-+--           --+--+-+-+--</w:t>
      </w:r>
    </w:p>
    <w:p w:rsidR="00000000" w:rsidRDefault="004E2FCC">
      <w:pPr>
        <w:pStyle w:val="HTML"/>
      </w:pPr>
      <w:r>
        <w:t>¦</w:t>
      </w:r>
    </w:p>
    <w:p w:rsidR="00000000" w:rsidRDefault="004E2FCC">
      <w:pPr>
        <w:pStyle w:val="HTML"/>
      </w:pPr>
    </w:p>
    <w:p w:rsidR="00000000" w:rsidRDefault="004E2FCC">
      <w:pPr>
        <w:pStyle w:val="HTML"/>
      </w:pPr>
      <w:r>
        <w:t>----------</w:t>
      </w:r>
      <w:r>
        <w:t>--------------------------------------</w:t>
      </w:r>
    </w:p>
    <w:p w:rsidR="00000000" w:rsidRDefault="004E2FCC">
      <w:pPr>
        <w:pStyle w:val="HTML"/>
      </w:pPr>
      <w:r>
        <w:t>Адрес электронной почты ¦   ¦  ¦  ¦  ¦  ¦  ¦   ¦  ¦  ¦  ¦  ¦  ¦  ¦  ¦  ¦</w:t>
      </w:r>
    </w:p>
    <w:p w:rsidR="00000000" w:rsidRDefault="004E2FCC">
      <w:pPr>
        <w:pStyle w:val="HTML"/>
      </w:pPr>
      <w:r>
        <w:t>----+--+--+--+--+--+---+--+--+--+--+--+--+--+---</w:t>
      </w:r>
    </w:p>
    <w:p w:rsidR="00000000" w:rsidRDefault="004E2FCC">
      <w:pPr>
        <w:pStyle w:val="HTML"/>
      </w:pPr>
      <w:r>
        <w:t>Телефон   ---------------------------------------------------------------</w:t>
      </w:r>
    </w:p>
    <w:p w:rsidR="00000000" w:rsidRDefault="004E2FCC">
      <w:pPr>
        <w:pStyle w:val="HTML"/>
      </w:pPr>
      <w:r>
        <w:t>¦домашний   ¦с указан</w:t>
      </w:r>
      <w:r>
        <w:t>ием  ¦   ¦   ¦  ¦   ¦  ¦  ¦   ¦  ¦   ¦   ¦</w:t>
      </w:r>
    </w:p>
    <w:p w:rsidR="00000000" w:rsidRDefault="004E2FCC">
      <w:pPr>
        <w:pStyle w:val="HTML"/>
      </w:pPr>
      <w:r>
        <w:t>+-----------+-------------+---+---+--+---+--+--+---+--+---+---+</w:t>
      </w:r>
    </w:p>
    <w:p w:rsidR="00000000" w:rsidRDefault="004E2FCC">
      <w:pPr>
        <w:pStyle w:val="HTML"/>
      </w:pPr>
      <w:r>
        <w:t>¦мобильный  ¦код города   ¦   ¦   ¦  ¦   ¦  ¦  ¦   ¦  ¦   ¦   ¦</w:t>
      </w:r>
    </w:p>
    <w:p w:rsidR="00000000" w:rsidRDefault="004E2FCC">
      <w:pPr>
        <w:pStyle w:val="HTML"/>
      </w:pPr>
      <w:r>
        <w:t>------------+-------------+---+---+--+---+--+--+---+--+---+----</w:t>
      </w:r>
    </w:p>
    <w:p w:rsidR="00000000" w:rsidRDefault="004E2FCC">
      <w:pPr>
        <w:pStyle w:val="HTML"/>
      </w:pPr>
    </w:p>
    <w:p w:rsidR="00000000" w:rsidRDefault="004E2FCC">
      <w:pPr>
        <w:pStyle w:val="HTML"/>
      </w:pPr>
      <w:r>
        <w:t>ПОДПИСИ СТОРОН:</w:t>
      </w:r>
    </w:p>
    <w:p w:rsidR="00000000" w:rsidRDefault="004E2FCC">
      <w:pPr>
        <w:pStyle w:val="HTML"/>
      </w:pPr>
    </w:p>
    <w:p w:rsidR="00000000" w:rsidRDefault="004E2FCC">
      <w:pPr>
        <w:pStyle w:val="HTML"/>
      </w:pPr>
      <w:r>
        <w:t>Фон</w:t>
      </w:r>
      <w:r>
        <w:t>д                                     Вкладчик</w:t>
      </w:r>
    </w:p>
    <w:p w:rsidR="00000000" w:rsidRDefault="004E2FCC">
      <w:pPr>
        <w:pStyle w:val="HTML"/>
      </w:pPr>
      <w:r>
        <w:t>---------------------------------</w:t>
      </w:r>
    </w:p>
    <w:p w:rsidR="00000000" w:rsidRDefault="004E2FCC">
      <w:pPr>
        <w:pStyle w:val="HTML"/>
      </w:pPr>
      <w:r>
        <w:t>-----------------------------            ¦                               ¦</w:t>
      </w:r>
    </w:p>
    <w:p w:rsidR="00000000" w:rsidRDefault="004E2FCC">
      <w:pPr>
        <w:pStyle w:val="HTML"/>
      </w:pPr>
      <w:r>
        <w:t xml:space="preserve">Руководитель Фонда                  </w:t>
      </w:r>
      <w:r>
        <w:t>---------------------------------</w:t>
      </w:r>
    </w:p>
    <w:p w:rsidR="00000000" w:rsidRDefault="004E2FCC">
      <w:pPr>
        <w:pStyle w:val="HTML"/>
      </w:pPr>
      <w:r>
        <w:t>-----------------------------                    подпись Вкладчика</w:t>
      </w:r>
    </w:p>
    <w:p w:rsidR="00000000" w:rsidRDefault="004E2FCC">
      <w:pPr>
        <w:pStyle w:val="HTML"/>
      </w:pPr>
      <w:r>
        <w:t>Ф.И.О.</w:t>
      </w:r>
    </w:p>
    <w:p w:rsidR="00000000" w:rsidRDefault="004E2FCC">
      <w:pPr>
        <w:pStyle w:val="HTML"/>
      </w:pPr>
      <w:r>
        <w:t>С Правилами Фонда ознакомлен</w:t>
      </w:r>
    </w:p>
    <w:p w:rsidR="00000000" w:rsidRDefault="004E2FCC">
      <w:pPr>
        <w:pStyle w:val="HTML"/>
      </w:pPr>
    </w:p>
    <w:p w:rsidR="00000000" w:rsidRDefault="004E2FCC">
      <w:pPr>
        <w:pStyle w:val="HTML"/>
      </w:pPr>
      <w:r>
        <w:t>-------------------------------           ---------------------------------</w:t>
      </w:r>
    </w:p>
    <w:p w:rsidR="00000000" w:rsidRDefault="004E2FCC">
      <w:pPr>
        <w:pStyle w:val="HTML"/>
      </w:pPr>
      <w:r>
        <w:t xml:space="preserve">¦                             ¦           </w:t>
      </w:r>
      <w:r>
        <w:t>¦                               ¦</w:t>
      </w:r>
    </w:p>
    <w:p w:rsidR="00000000" w:rsidRDefault="004E2FCC">
      <w:pPr>
        <w:pStyle w:val="HTML"/>
      </w:pPr>
      <w:r>
        <w:t>¦                             ¦           ¦                               ¦</w:t>
      </w:r>
    </w:p>
    <w:p w:rsidR="00000000" w:rsidRDefault="004E2FCC">
      <w:pPr>
        <w:pStyle w:val="HTML"/>
      </w:pPr>
      <w:r>
        <w:t>-------------------------------           ---------------------------------</w:t>
      </w:r>
    </w:p>
    <w:p w:rsidR="00000000" w:rsidRDefault="004E2FCC">
      <w:pPr>
        <w:pStyle w:val="HTML"/>
      </w:pPr>
      <w:r>
        <w:t>подпись                               подпись Вкладчика</w:t>
      </w:r>
    </w:p>
    <w:p w:rsidR="00000000" w:rsidRDefault="004E2FCC">
      <w:pPr>
        <w:pStyle w:val="HTML"/>
      </w:pPr>
    </w:p>
    <w:p w:rsidR="00000000" w:rsidRDefault="004E2FCC">
      <w:pPr>
        <w:pStyle w:val="HTML"/>
      </w:pPr>
      <w:r>
        <w:t>М.П.</w:t>
      </w:r>
    </w:p>
    <w:p w:rsidR="00000000" w:rsidRDefault="004E2F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2FCC">
      <w:pPr>
        <w:pStyle w:val="sel"/>
        <w:divId w:val="1129513186"/>
      </w:pPr>
      <w:r>
        <w:t>1 Прави</w:t>
      </w:r>
      <w:r>
        <w:t>ла фонда разрабатываются фондом в соответствии с законодательством Российской Федерации, утверждаются советом фонда и регистрируются в порядке, установленном уполномоченным федеральным органом (ст. 9 Федерального закона от 07.05.1998 N 75-ФЗ "О негосударст</w:t>
      </w:r>
      <w:r>
        <w:t>венных пенсионных фондах").</w:t>
      </w:r>
    </w:p>
    <w:p w:rsidR="00000000" w:rsidRDefault="004E2FCC">
      <w:pPr>
        <w:pStyle w:val="sel"/>
        <w:divId w:val="1129513186"/>
      </w:pPr>
      <w:r>
        <w:t>2 См. Постановление Правительства Российской Федерации от 13.12.1999 N 1385.</w:t>
      </w:r>
    </w:p>
    <w:p w:rsidR="00000000" w:rsidRDefault="004E2FCC">
      <w:pPr>
        <w:pStyle w:val="sel"/>
        <w:divId w:val="1129513186"/>
      </w:pPr>
      <w:r>
        <w:t>3 Согласно абз. 1 ст. 10 Федерального закона от 07.05.1998 N 75-ФЗ "О негосударственных пенсионных фондах" пенсионными основаниями в пенсионных договор</w:t>
      </w:r>
      <w:r>
        <w:t>ах являются пенсионные основания, установленные на момент заключения указанных договоров законодательством Российской Федерации (см. раздел XIII Типовых страховых правил негосударственного пенсионного фонда, утвержденных Приказом Министерства здравоохранен</w:t>
      </w:r>
      <w:r>
        <w:t>ия и социального развития Российской Федерации от 26.08.2010 N 731н).</w:t>
      </w:r>
    </w:p>
    <w:p w:rsidR="00000000" w:rsidRDefault="004E2FCC">
      <w:pPr>
        <w:pStyle w:val="sel"/>
        <w:divId w:val="1129513186"/>
      </w:pPr>
      <w:r>
        <w:t>4 В соответствии с п. 2 ст. 14 Федерального закона от 07.05.1998 N 75-ФЗ "О негосударственных пенсионных фондах" такие сделки являются ничтожными.</w:t>
      </w:r>
    </w:p>
    <w:p w:rsidR="00000000" w:rsidRDefault="004E2FCC">
      <w:pPr>
        <w:pStyle w:val="sel"/>
        <w:divId w:val="1129513186"/>
      </w:pPr>
      <w:r>
        <w:t>5 Правила передачи пенсионных накоплени</w:t>
      </w:r>
      <w:r>
        <w:t>й для финансирования накопительной части трудовой пенсии из одного негосударственного пенсионного фонда в другой негосударственный пенсионный фонд или из негосударственного пенсионного фонда в Пенсионный фонд Российской Федерации и определения их стоимости</w:t>
      </w:r>
      <w:r>
        <w:t xml:space="preserve"> утверждены Постановлением Правительства Российской Федерации от 06.02.2004 N 55.</w:t>
      </w:r>
    </w:p>
    <w:p w:rsidR="00000000" w:rsidRDefault="004E2F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https://порядокправа.рф/obrazecy/pensionnyj_dogovor_negosudarstvennogo_pensionnogo_obespecheniya_v_polzu_vkladchika.htm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FCC"/>
    <w:rsid w:val="004E2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015B43-6539-4E0A-868A-266F02656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9513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nsionnyj_dogovor_negosudarstvennogo_pensionnogo_obespecheniya_v_polzu_vkladc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4551</Words>
  <Characters>25944</Characters>
  <Application>Microsoft Office Word</Application>
  <DocSecurity>0</DocSecurity>
  <Lines>216</Lines>
  <Paragraphs>60</Paragraphs>
  <ScaleCrop>false</ScaleCrop>
  <Company/>
  <LinksUpToDate>false</LinksUpToDate>
  <CharactersWithSpaces>30435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Пенсионный договор (негосударственного пенсионного обеспечения; в пользу вкладчика)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2022-08-12T05:29:00Z</dcterms:created>
  <dcterms:modified xsi:type="dcterms:W3CDTF">2022-08-12T05:29:00Z</dcterms:modified>
</cp:coreProperties>
</file>