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B5F">
      <w:pPr>
        <w:pStyle w:val="1"/>
        <w:rPr>
          <w:rFonts w:eastAsia="Times New Roman"/>
        </w:rPr>
      </w:pPr>
      <w:r>
        <w:rPr>
          <w:rFonts w:eastAsia="Times New Roman"/>
        </w:rPr>
        <w:t>Паспорт населенного пункта, подверженного угрозе лесных пожаров</w:t>
      </w:r>
    </w:p>
    <w:p w:rsidR="00000000" w:rsidRDefault="00801B5F">
      <w:pPr>
        <w:pStyle w:val="right"/>
      </w:pPr>
      <w:r>
        <w:t xml:space="preserve">Приложение N 7 к Правилам противопожарного режима в Российской Федерации </w:t>
      </w:r>
      <w:r>
        <w:t xml:space="preserve">(введено Постановлением Правительства РФ от 17.02.2014 N 113) </w:t>
      </w:r>
    </w:p>
    <w:p w:rsidR="00000000" w:rsidRDefault="00801B5F">
      <w:pPr>
        <w:pStyle w:val="right"/>
      </w:pPr>
      <w:r>
        <w:t>(форма)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HTML"/>
      </w:pPr>
      <w:r>
        <w:t xml:space="preserve">                                                   УТВЕРЖДАЮ</w:t>
      </w:r>
    </w:p>
    <w:p w:rsidR="00000000" w:rsidRDefault="00801B5F">
      <w:pPr>
        <w:pStyle w:val="HTML"/>
      </w:pPr>
    </w:p>
    <w:p w:rsidR="00000000" w:rsidRDefault="00801B5F">
      <w:pPr>
        <w:pStyle w:val="HTML"/>
      </w:pPr>
      <w:r>
        <w:t>________________________________________</w:t>
      </w:r>
    </w:p>
    <w:p w:rsidR="00000000" w:rsidRDefault="00801B5F">
      <w:pPr>
        <w:pStyle w:val="HTML"/>
      </w:pPr>
      <w:r>
        <w:t>(должность руководителя (заместителя</w:t>
      </w:r>
    </w:p>
    <w:p w:rsidR="00000000" w:rsidRDefault="00801B5F">
      <w:pPr>
        <w:pStyle w:val="HTML"/>
      </w:pPr>
      <w:r>
        <w:t>________________________________________</w:t>
      </w:r>
    </w:p>
    <w:p w:rsidR="00000000" w:rsidRDefault="00801B5F">
      <w:pPr>
        <w:pStyle w:val="HTML"/>
      </w:pPr>
      <w:r>
        <w:t>рук</w:t>
      </w:r>
      <w:r>
        <w:t>оводителя) органа местного</w:t>
      </w:r>
    </w:p>
    <w:p w:rsidR="00000000" w:rsidRDefault="00801B5F">
      <w:pPr>
        <w:pStyle w:val="HTML"/>
      </w:pPr>
      <w:r>
        <w:t>самоуправления района, поселения,</w:t>
      </w:r>
    </w:p>
    <w:p w:rsidR="00000000" w:rsidRDefault="00801B5F">
      <w:pPr>
        <w:pStyle w:val="HTML"/>
      </w:pPr>
      <w:r>
        <w:t>городского округа)</w:t>
      </w:r>
    </w:p>
    <w:p w:rsidR="00000000" w:rsidRDefault="00801B5F">
      <w:pPr>
        <w:pStyle w:val="HTML"/>
      </w:pPr>
      <w:r>
        <w:t>________________________________________</w:t>
      </w:r>
    </w:p>
    <w:p w:rsidR="00000000" w:rsidRDefault="00801B5F">
      <w:pPr>
        <w:pStyle w:val="HTML"/>
      </w:pPr>
      <w:r>
        <w:t>(ф.и.о.)</w:t>
      </w:r>
    </w:p>
    <w:p w:rsidR="00000000" w:rsidRDefault="00801B5F">
      <w:pPr>
        <w:pStyle w:val="HTML"/>
      </w:pPr>
      <w:r>
        <w:t>________________________________________</w:t>
      </w:r>
    </w:p>
    <w:p w:rsidR="00000000" w:rsidRDefault="00801B5F">
      <w:pPr>
        <w:pStyle w:val="HTML"/>
      </w:pPr>
      <w:r>
        <w:t>(подпись и М.П.)</w:t>
      </w:r>
    </w:p>
    <w:p w:rsidR="00000000" w:rsidRDefault="00801B5F">
      <w:pPr>
        <w:pStyle w:val="HTML"/>
      </w:pPr>
    </w:p>
    <w:p w:rsidR="00000000" w:rsidRDefault="00801B5F">
      <w:pPr>
        <w:pStyle w:val="HTML"/>
      </w:pPr>
      <w:r>
        <w:t>"__" ________________ 20__ г.</w:t>
      </w:r>
    </w:p>
    <w:p w:rsidR="00000000" w:rsidRDefault="00801B5F">
      <w:pPr>
        <w:pStyle w:val="HTML"/>
      </w:pPr>
    </w:p>
    <w:p w:rsidR="00000000" w:rsidRDefault="00801B5F">
      <w:pPr>
        <w:pStyle w:val="HTML"/>
      </w:pPr>
      <w:r>
        <w:t>ПАСПОРТ</w:t>
      </w:r>
    </w:p>
    <w:p w:rsidR="00000000" w:rsidRDefault="00801B5F">
      <w:pPr>
        <w:pStyle w:val="HTML"/>
      </w:pPr>
      <w:r>
        <w:t>населенного пункта, подверже</w:t>
      </w:r>
      <w:r>
        <w:t>нного угрозе лесных пожаров</w:t>
      </w:r>
    </w:p>
    <w:p w:rsidR="00000000" w:rsidRDefault="00801B5F">
      <w:pPr>
        <w:pStyle w:val="HTML"/>
      </w:pPr>
    </w:p>
    <w:p w:rsidR="00000000" w:rsidRDefault="00801B5F">
      <w:pPr>
        <w:pStyle w:val="HTML"/>
      </w:pPr>
      <w:r>
        <w:t>Наименование населенного пункта: __________________________________________</w:t>
      </w:r>
    </w:p>
    <w:p w:rsidR="00000000" w:rsidRDefault="00801B5F">
      <w:pPr>
        <w:pStyle w:val="HTML"/>
      </w:pPr>
      <w:r>
        <w:t>Наименование поселения: ___________________________________________________</w:t>
      </w:r>
    </w:p>
    <w:p w:rsidR="00000000" w:rsidRDefault="00801B5F">
      <w:pPr>
        <w:pStyle w:val="HTML"/>
      </w:pPr>
      <w:r>
        <w:t>Наименование городского округа: ___________________________________________</w:t>
      </w:r>
    </w:p>
    <w:p w:rsidR="00000000" w:rsidRDefault="00801B5F">
      <w:pPr>
        <w:pStyle w:val="HTML"/>
      </w:pPr>
      <w:r>
        <w:t>Наименование субъекта Российской Федерации: _______________________________</w:t>
      </w:r>
    </w:p>
    <w:p w:rsidR="00000000" w:rsidRDefault="00801B5F">
      <w:pPr>
        <w:pStyle w:val="HTML"/>
      </w:pPr>
    </w:p>
    <w:p w:rsidR="00000000" w:rsidRDefault="00801B5F">
      <w:pPr>
        <w:pStyle w:val="HTML"/>
      </w:pPr>
      <w:r>
        <w:t>I. Общие сведения о населенном пункте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населенного пункта Значение 1.</w:t>
      </w:r>
    </w:p>
    <w:p w:rsidR="00000000" w:rsidRDefault="00801B5F">
      <w:pPr>
        <w:pStyle w:val="left"/>
      </w:pPr>
      <w:r>
        <w:t>Общая площадь населенного пункта (кв. километров)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801B5F">
      <w:pPr>
        <w:pStyle w:val="left"/>
      </w:pPr>
      <w:r>
        <w:t>Общая протяженность границы населенного пункта с лесным участком (участками) (километров)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801B5F">
      <w:pPr>
        <w:pStyle w:val="left"/>
      </w:pPr>
      <w:r>
        <w:t>Общая площадь городских хвойных (смешанных) лесов, расположенных на землях населенного пункта (гектаров)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801B5F">
      <w:pPr>
        <w:pStyle w:val="left"/>
      </w:pPr>
      <w:r>
        <w:t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HTML"/>
      </w:pPr>
      <w:r>
        <w:t xml:space="preserve">           II. Сведения о медицинских учреждениях, домах отдыха,</w:t>
      </w:r>
    </w:p>
    <w:p w:rsidR="00000000" w:rsidRDefault="00801B5F">
      <w:pPr>
        <w:pStyle w:val="HTML"/>
      </w:pPr>
      <w:r>
        <w:t>пансионатах, детских оздоровительных</w:t>
      </w:r>
      <w:r>
        <w:t xml:space="preserve"> лагерях и объектах</w:t>
      </w:r>
    </w:p>
    <w:p w:rsidR="00000000" w:rsidRDefault="00801B5F">
      <w:pPr>
        <w:pStyle w:val="HTML"/>
      </w:pPr>
      <w:r>
        <w:t>с круглосуточным пребыванием людей, имеющих общую границу</w:t>
      </w:r>
    </w:p>
    <w:p w:rsidR="00000000" w:rsidRDefault="00801B5F">
      <w:pPr>
        <w:pStyle w:val="HTML"/>
      </w:pPr>
      <w:r>
        <w:t>с лесным участком и относящихся к этому населенному пункту</w:t>
      </w:r>
    </w:p>
    <w:p w:rsidR="00000000" w:rsidRDefault="00801B5F">
      <w:pPr>
        <w:pStyle w:val="HTML"/>
      </w:pPr>
      <w:r>
        <w:t>в соответствии с административно-территориальным делением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социального объекта Адрес объекта Численн</w:t>
      </w:r>
      <w:r>
        <w:rPr>
          <w:rFonts w:eastAsia="Times New Roman"/>
        </w:rPr>
        <w:t>ость персонала Численность пациентов (отдыхающих)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1B5F">
      <w:pPr>
        <w:pStyle w:val="HTML"/>
      </w:pPr>
      <w:r>
        <w:t xml:space="preserve">              III. Сведения о ближайших к населенному пункту</w:t>
      </w:r>
    </w:p>
    <w:p w:rsidR="00000000" w:rsidRDefault="00801B5F">
      <w:pPr>
        <w:pStyle w:val="HTML"/>
      </w:pPr>
      <w:r>
        <w:t>подразделениях пожарной охраны</w:t>
      </w:r>
    </w:p>
    <w:p w:rsidR="00000000" w:rsidRDefault="00801B5F">
      <w:pPr>
        <w:pStyle w:val="HTML"/>
      </w:pPr>
    </w:p>
    <w:p w:rsidR="00000000" w:rsidRDefault="00801B5F">
      <w:pPr>
        <w:pStyle w:val="HTML"/>
      </w:pPr>
      <w:r>
        <w:t>1.  Подразделения  пожарной  охраны  (наименование,  вид),  дислоцированные</w:t>
      </w:r>
    </w:p>
    <w:p w:rsidR="00000000" w:rsidRDefault="00801B5F">
      <w:pPr>
        <w:pStyle w:val="HTML"/>
      </w:pPr>
      <w:r>
        <w:t>на территории населенного пункта</w:t>
      </w:r>
      <w:r>
        <w:t>, адрес: __________________________________</w:t>
      </w:r>
    </w:p>
    <w:p w:rsidR="00000000" w:rsidRDefault="00801B5F">
      <w:pPr>
        <w:pStyle w:val="HTML"/>
      </w:pPr>
      <w:r>
        <w:t>___________________________________________________________________________</w:t>
      </w:r>
    </w:p>
    <w:p w:rsidR="00000000" w:rsidRDefault="00801B5F">
      <w:pPr>
        <w:pStyle w:val="HTML"/>
      </w:pPr>
      <w:r>
        <w:t>2.   Ближайшее  к  населенному   пункту   подразделение   пожарной   охраны</w:t>
      </w:r>
    </w:p>
    <w:p w:rsidR="00000000" w:rsidRDefault="00801B5F">
      <w:pPr>
        <w:pStyle w:val="HTML"/>
      </w:pPr>
      <w:r>
        <w:t>(наименование, вид), адрес: _______________________________________________</w:t>
      </w:r>
    </w:p>
    <w:p w:rsidR="00000000" w:rsidRDefault="00801B5F">
      <w:pPr>
        <w:pStyle w:val="HTML"/>
      </w:pPr>
      <w:r>
        <w:t>___________________________________________________________________________</w:t>
      </w:r>
    </w:p>
    <w:p w:rsidR="00000000" w:rsidRDefault="00801B5F">
      <w:pPr>
        <w:pStyle w:val="HTML"/>
      </w:pPr>
    </w:p>
    <w:p w:rsidR="00000000" w:rsidRDefault="00801B5F">
      <w:pPr>
        <w:pStyle w:val="HTML"/>
      </w:pPr>
      <w:r>
        <w:t>IV. Лица, ответственные за проведение мероприятий</w:t>
      </w:r>
    </w:p>
    <w:p w:rsidR="00000000" w:rsidRDefault="00801B5F">
      <w:pPr>
        <w:pStyle w:val="HTML"/>
      </w:pPr>
      <w:r>
        <w:t>по предупреждению и ликвидации последствий чрезвычайн</w:t>
      </w:r>
      <w:r>
        <w:t>ых</w:t>
      </w:r>
    </w:p>
    <w:p w:rsidR="00000000" w:rsidRDefault="00801B5F">
      <w:pPr>
        <w:pStyle w:val="HTML"/>
      </w:pPr>
      <w:r>
        <w:t>ситуаций и оказание необходимой помощи пострадавшим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Должность Контактный телефон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1B5F">
      <w:pPr>
        <w:pStyle w:val="HTML"/>
      </w:pPr>
      <w:r>
        <w:t xml:space="preserve">         V. Сведения о выполнении требований пожарной безопасности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пожарной безопасности, установленные законодательством Росси</w:t>
      </w:r>
      <w:r>
        <w:rPr>
          <w:rFonts w:eastAsia="Times New Roman"/>
        </w:rPr>
        <w:t>йской Федерации Информация о выполнении 1.</w:t>
      </w:r>
    </w:p>
    <w:p w:rsidR="00000000" w:rsidRDefault="00801B5F">
      <w:pPr>
        <w:pStyle w:val="left"/>
      </w:pPr>
      <w:r>
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</w:t>
      </w:r>
      <w:r>
        <w:t>астком (участками)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801B5F">
      <w:pPr>
        <w:pStyle w:val="left"/>
      </w:pPr>
      <w:r>
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</w:t>
      </w:r>
      <w:r>
        <w:t>ших листьев, сухой травы и другое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801B5F">
      <w:pPr>
        <w:pStyle w:val="left"/>
      </w:pPr>
      <w:r>
        <w:t>Звуковая система оповещения населения о чрезвычайной ситуации, а также телефонная связь (радиосвязь) для сообщения о пожаре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801B5F">
      <w:pPr>
        <w:pStyle w:val="left"/>
      </w:pPr>
      <w:r>
        <w:t>Источники наружного противопожарного водоснабжения (пожарные гидранты, искусственные пожар</w:t>
      </w:r>
      <w:r>
        <w:t>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</w:t>
      </w:r>
      <w:r>
        <w:t>ность предусмотренного для целей пожаротушения запаса воды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801B5F">
      <w:pPr>
        <w:pStyle w:val="left"/>
      </w:pPr>
      <w:r>
        <w:t>Подъездная автомобильная дорога к населенному пункту, а также обеспеченность подъездов к зданиям и сооружениям на его территории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801B5F">
      <w:pPr>
        <w:pStyle w:val="left"/>
      </w:pPr>
      <w:r>
        <w:t>Муниципальный правовой акт, регламентирующий порядок подгото</w:t>
      </w:r>
      <w:r>
        <w:t>вки населенного пункта к пожароопасному сезону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801B5F">
      <w:pPr>
        <w:pStyle w:val="left"/>
      </w:pPr>
      <w:r>
        <w:t>Первичные средства пожаротушения для привлекаемых к тушению лесных пожаров добровольных пожарных дружин (команд)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801B5F">
      <w:pPr>
        <w:pStyle w:val="left"/>
      </w:pPr>
      <w:r>
        <w:lastRenderedPageBreak/>
        <w:t>Наличие мероприятий по обеспечению пожарной безопасности в планах (программах) развития территорий населенного пункта</w:t>
      </w:r>
    </w:p>
    <w:p w:rsidR="00000000" w:rsidRDefault="00801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5F">
      <w:pPr>
        <w:pStyle w:val="right"/>
      </w:pPr>
      <w:r>
        <w:t>Источник - Постановление Правительства РФ от 25.04.2012 № 390 (с изменениями и дополнениями на 2014 год)</w:t>
      </w:r>
    </w:p>
    <w:p w:rsidR="00000000" w:rsidRDefault="00801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https://порядокправа.рф/obrazecy/pasport_naselennogo_punkta_po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dverzhennogo_ugroze_lesnyx_pozharov.htm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5F"/>
    <w:rsid w:val="0080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EFA23-58AF-436E-98CD-13FABCF7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selennogo_punkta_podverzhennogo_ugroze_lesnyx_pozh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населенного пункта, подверженного угрозе лесных пожаров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2022-08-12T05:03:00Z</dcterms:created>
  <dcterms:modified xsi:type="dcterms:W3CDTF">2022-08-12T05:03:00Z</dcterms:modified>
</cp:coreProperties>
</file>