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11A">
      <w:pPr>
        <w:pStyle w:val="1"/>
        <w:rPr>
          <w:rFonts w:eastAsia="Times New Roman"/>
        </w:rPr>
      </w:pPr>
      <w:r>
        <w:rPr>
          <w:rFonts w:eastAsia="Times New Roman"/>
        </w:rPr>
        <w:t>Паспорт аккредитованной испытательной лаборатории (центра) госсанэпиднадзора. Состояние производственных помещений. Форма № 9</w:t>
      </w:r>
    </w:p>
    <w:p w:rsidR="00000000" w:rsidRDefault="002A011A">
      <w:pPr>
        <w:pStyle w:val="right"/>
      </w:pPr>
      <w:r>
        <w:t>Приложение 4 к Правилам по аккредитации. Методические рекомендации по аккредитации. Общие положения. И 101-01</w:t>
      </w:r>
    </w:p>
    <w:p w:rsidR="00000000" w:rsidRDefault="002A0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1A">
      <w:pPr>
        <w:pStyle w:val="right"/>
      </w:pPr>
      <w:r>
        <w:t>Форма 9</w:t>
      </w:r>
    </w:p>
    <w:p w:rsidR="00000000" w:rsidRDefault="002A0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1A">
      <w:pPr>
        <w:pStyle w:val="3"/>
        <w:rPr>
          <w:rFonts w:eastAsia="Times New Roman"/>
        </w:rPr>
      </w:pPr>
      <w:r>
        <w:rPr>
          <w:rFonts w:eastAsia="Times New Roman"/>
        </w:rPr>
        <w:t>СОСТОЯНИЕ ПРОИЗВОДСТВЕННЫХ ПОМЕЩЕНИЙ</w:t>
      </w:r>
    </w:p>
    <w:p w:rsidR="00000000" w:rsidRDefault="002A011A">
      <w:pPr>
        <w:pStyle w:val="HTML"/>
      </w:pPr>
      <w:r>
        <w:t>--------------------------------------------------------------------------------</w:t>
      </w:r>
    </w:p>
    <w:p w:rsidR="00000000" w:rsidRDefault="002A011A">
      <w:pPr>
        <w:pStyle w:val="HTML"/>
      </w:pPr>
      <w:r>
        <w:t>¦Но-¦Назна-¦Вид по</w:t>
      </w:r>
      <w:r>
        <w:t>ме- ¦Пло- ¦Темпера- ¦Освещен-¦Уро- ¦Условия ¦Наличие ¦Наличие¦</w:t>
      </w:r>
    </w:p>
    <w:p w:rsidR="00000000" w:rsidRDefault="002A011A">
      <w:pPr>
        <w:pStyle w:val="HTML"/>
      </w:pPr>
      <w:r>
        <w:t>¦мер¦чение ¦щения     ¦щадь,¦тура, °C,¦ность   ¦вень ¦приема и¦средств ¦спец.  ¦</w:t>
      </w:r>
    </w:p>
    <w:p w:rsidR="00000000" w:rsidRDefault="002A011A">
      <w:pPr>
        <w:pStyle w:val="HTML"/>
      </w:pPr>
      <w:r>
        <w:t>¦   ¦поме- ¦(специаль-¦кв. м¦относит. ¦на      ¦шума,¦хранения¦индивид.¦обору- ¦</w:t>
      </w:r>
    </w:p>
    <w:p w:rsidR="00000000" w:rsidRDefault="002A011A">
      <w:pPr>
        <w:pStyle w:val="HTML"/>
      </w:pPr>
      <w:r>
        <w:t>¦   ¦щений ¦ное, при- ¦     ¦вл</w:t>
      </w:r>
      <w:r>
        <w:t>аж-    ¦рабочих ¦дБ   ¦образцов¦защиты  ¦дования¦</w:t>
      </w:r>
    </w:p>
    <w:p w:rsidR="00000000" w:rsidRDefault="002A011A">
      <w:pPr>
        <w:pStyle w:val="HTML"/>
      </w:pPr>
      <w:r>
        <w:t>¦   ¦      ¦способлен-¦     ¦ность,   ¦местах  ¦     ¦        ¦        ¦       ¦</w:t>
      </w:r>
    </w:p>
    <w:p w:rsidR="00000000" w:rsidRDefault="002A011A">
      <w:pPr>
        <w:pStyle w:val="HTML"/>
      </w:pPr>
      <w:r>
        <w:t>¦   ¦      ¦ное)      ¦     ¦(%)      ¦        ¦     ¦        ¦        ¦       ¦</w:t>
      </w:r>
    </w:p>
    <w:p w:rsidR="00000000" w:rsidRDefault="002A011A">
      <w:pPr>
        <w:pStyle w:val="HTML"/>
      </w:pPr>
      <w:r>
        <w:t>+---+------+----------+-----+---------+-----</w:t>
      </w:r>
      <w:r>
        <w:t>---+-----+--------+--------+-------+</w:t>
      </w:r>
    </w:p>
    <w:p w:rsidR="00000000" w:rsidRDefault="002A011A">
      <w:pPr>
        <w:pStyle w:val="HTML"/>
      </w:pPr>
      <w:r>
        <w:t>¦ 1 ¦  2   ¦    3     ¦  4  ¦   5     ¦   6    ¦  7  ¦   8    ¦   9    ¦  10   ¦</w:t>
      </w:r>
    </w:p>
    <w:p w:rsidR="00000000" w:rsidRDefault="002A011A">
      <w:pPr>
        <w:pStyle w:val="HTML"/>
      </w:pPr>
      <w:r>
        <w:t>+---+------+----------+-----+---------+--------+-----+--------+--------+-------+</w:t>
      </w:r>
    </w:p>
    <w:p w:rsidR="00000000" w:rsidRDefault="002A011A">
      <w:pPr>
        <w:pStyle w:val="HTML"/>
      </w:pPr>
      <w:r>
        <w:t>+---+------+----------+-----+---------+--------+-----+---</w:t>
      </w:r>
      <w:r>
        <w:t>-----+--------+-------+</w:t>
      </w:r>
    </w:p>
    <w:p w:rsidR="00000000" w:rsidRDefault="002A011A">
      <w:pPr>
        <w:pStyle w:val="HTML"/>
      </w:pPr>
      <w:r>
        <w:t>----+------+----------+-----+---------+--------+-----+--------+--------+--------</w:t>
      </w:r>
    </w:p>
    <w:p w:rsidR="00000000" w:rsidRDefault="002A0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1A">
      <w:pPr>
        <w:pStyle w:val="right"/>
      </w:pPr>
      <w:r>
        <w:t>Источник - Правила Минздрава России от 07.09.2001 № И 101-01</w:t>
      </w:r>
    </w:p>
    <w:p w:rsidR="00000000" w:rsidRDefault="002A01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https://порядокправа.рф/obrazecy/pasport_akkreditovannoj_ispytatelnoj_laboratorii_cent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ra_gossanepidnadzora_sostoyanie_proizvodstve.htm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11A"/>
    <w:rsid w:val="002A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12071-1743-484F-B663-AD4567244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kkreditovannoj_ispytatelnoj_laboratorii_centra_gossanepidnadzora_sostoyanie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аккредитованной испытательной лаборатории (центра) госсанэпиднадзора. Состояние производственных помещений.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2022-08-12T04:44:00Z</dcterms:created>
  <dcterms:modified xsi:type="dcterms:W3CDTF">2022-08-12T04:44:00Z</dcterms:modified>
</cp:coreProperties>
</file>