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502">
      <w:pPr>
        <w:pStyle w:val="1"/>
        <w:rPr>
          <w:rFonts w:eastAsia="Times New Roman"/>
        </w:rPr>
      </w:pPr>
      <w:r>
        <w:rPr>
          <w:rFonts w:eastAsia="Times New Roman"/>
        </w:rPr>
        <w:t>Памятка осужденному, в отношении которого отбывание наказания отсрочено (образец)</w:t>
      </w:r>
    </w:p>
    <w:p w:rsidR="00000000" w:rsidRDefault="006A0502">
      <w:pPr>
        <w:pStyle w:val="right"/>
      </w:pPr>
      <w:r>
        <w:t xml:space="preserve">Приложение N 47 к Инструкции по организации исполнения наказаний </w:t>
      </w:r>
      <w:r>
        <w:t>и мер уголовно-правового характера без изоляции от общества (в ред. Приказа Минюста РФ от 27.12.2010 N 411)</w:t>
      </w:r>
    </w:p>
    <w:p w:rsidR="00000000" w:rsidRDefault="006A0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502">
      <w:pPr>
        <w:pStyle w:val="right"/>
      </w:pPr>
      <w:r>
        <w:t>Образец</w:t>
      </w:r>
    </w:p>
    <w:p w:rsidR="00000000" w:rsidRDefault="006A0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502">
      <w:pPr>
        <w:pStyle w:val="HTML"/>
      </w:pPr>
      <w:r>
        <w:t xml:space="preserve">                                  ПАМЯТКА</w:t>
      </w:r>
    </w:p>
    <w:p w:rsidR="00000000" w:rsidRDefault="006A0502">
      <w:pPr>
        <w:pStyle w:val="HTML"/>
      </w:pPr>
      <w:r>
        <w:t>осужденному, в отношении которого отбывание</w:t>
      </w:r>
    </w:p>
    <w:p w:rsidR="00000000" w:rsidRDefault="006A0502">
      <w:pPr>
        <w:pStyle w:val="HTML"/>
      </w:pPr>
      <w:r>
        <w:t>наказания отсрочено</w:t>
      </w:r>
    </w:p>
    <w:p w:rsidR="00000000" w:rsidRDefault="006A0502">
      <w:pPr>
        <w:pStyle w:val="HTML"/>
      </w:pPr>
    </w:p>
    <w:p w:rsidR="00000000" w:rsidRDefault="006A0502">
      <w:pPr>
        <w:pStyle w:val="HTML"/>
      </w:pPr>
      <w:r>
        <w:t>1.  Согласно  ч.  2 ст. 178 Уго</w:t>
      </w:r>
      <w:r>
        <w:t>ловно-исполнительного кодекса Российской</w:t>
      </w:r>
    </w:p>
    <w:p w:rsidR="00000000" w:rsidRDefault="006A0502">
      <w:pPr>
        <w:pStyle w:val="HTML"/>
      </w:pPr>
      <w:r>
        <w:t>Федерации  (далее  -  УИК)  в  случае если осужденный, к которому применена</w:t>
      </w:r>
    </w:p>
    <w:p w:rsidR="00000000" w:rsidRDefault="006A0502">
      <w:pPr>
        <w:pStyle w:val="HTML"/>
      </w:pPr>
      <w:r>
        <w:t>отсрочка  отбывания  наказания, уклоняется от воспитания ребенка и ухода за</w:t>
      </w:r>
    </w:p>
    <w:p w:rsidR="00000000" w:rsidRDefault="006A0502">
      <w:pPr>
        <w:pStyle w:val="HTML"/>
      </w:pPr>
      <w:r>
        <w:t>ним,   уголовно-исполнительная   инспекция  (далее  -  УИИ)  об</w:t>
      </w:r>
      <w:r>
        <w:t>ъявляет  ему</w:t>
      </w:r>
    </w:p>
    <w:p w:rsidR="00000000" w:rsidRDefault="006A0502">
      <w:pPr>
        <w:pStyle w:val="HTML"/>
      </w:pPr>
      <w:r>
        <w:t>предупреждение.</w:t>
      </w:r>
    </w:p>
    <w:p w:rsidR="00000000" w:rsidRDefault="006A0502">
      <w:pPr>
        <w:pStyle w:val="HTML"/>
      </w:pPr>
      <w:r>
        <w:t>2.  Согласно ч. 2 ст. 82 Уголовного кодекса Российской Федерации (далее</w:t>
      </w:r>
    </w:p>
    <w:p w:rsidR="00000000" w:rsidRDefault="006A0502">
      <w:pPr>
        <w:pStyle w:val="HTML"/>
      </w:pPr>
      <w:r>
        <w:t>-  УК) и ч. 2 ст. 178 УИК в случае если осужденный отказался от ребенка или</w:t>
      </w:r>
    </w:p>
    <w:p w:rsidR="00000000" w:rsidRDefault="006A0502">
      <w:pPr>
        <w:pStyle w:val="HTML"/>
      </w:pPr>
      <w:r>
        <w:t>продолжает  после  объявленного  предупреждения  уклоняться  от  воспитания</w:t>
      </w:r>
    </w:p>
    <w:p w:rsidR="00000000" w:rsidRDefault="006A0502">
      <w:pPr>
        <w:pStyle w:val="HTML"/>
      </w:pPr>
      <w:r>
        <w:t>реб</w:t>
      </w:r>
      <w:r>
        <w:t>енка  и  ухода  за ним, суд по представлению УИИ может отменить отсрочку</w:t>
      </w:r>
    </w:p>
    <w:p w:rsidR="00000000" w:rsidRDefault="006A0502">
      <w:pPr>
        <w:pStyle w:val="HTML"/>
      </w:pPr>
      <w:r>
        <w:t>отбывания  наказания  и  направить  осужденного  для  отбывания наказания в</w:t>
      </w:r>
    </w:p>
    <w:p w:rsidR="00000000" w:rsidRDefault="006A0502">
      <w:pPr>
        <w:pStyle w:val="HTML"/>
      </w:pPr>
      <w:r>
        <w:t>место, назначенное приговором суда.</w:t>
      </w:r>
    </w:p>
    <w:p w:rsidR="00000000" w:rsidRDefault="006A0502">
      <w:pPr>
        <w:pStyle w:val="HTML"/>
      </w:pPr>
      <w:r>
        <w:t>Согласно  ч.  3  ст.  178  УИК  осужденный  считается  уклоняющимся  от</w:t>
      </w:r>
    </w:p>
    <w:p w:rsidR="00000000" w:rsidRDefault="006A0502">
      <w:pPr>
        <w:pStyle w:val="HTML"/>
      </w:pPr>
      <w:r>
        <w:t>воспитания  ребенка, если он, официально не отказавшись от ребенка, оставил</w:t>
      </w:r>
    </w:p>
    <w:p w:rsidR="00000000" w:rsidRDefault="006A0502">
      <w:pPr>
        <w:pStyle w:val="HTML"/>
      </w:pPr>
      <w:r>
        <w:t>его в родильном доме или передал в детский дом, либо ведет антиобщественный</w:t>
      </w:r>
    </w:p>
    <w:p w:rsidR="00000000" w:rsidRDefault="006A0502">
      <w:pPr>
        <w:pStyle w:val="HTML"/>
      </w:pPr>
      <w:r>
        <w:t>образ  жизни  и  не  занимается  воспитанием  ребенка и уходом за ним, либо</w:t>
      </w:r>
    </w:p>
    <w:p w:rsidR="00000000" w:rsidRDefault="006A0502">
      <w:pPr>
        <w:pStyle w:val="HTML"/>
      </w:pPr>
      <w:r>
        <w:t>оставил  ребенка родственни</w:t>
      </w:r>
      <w:r>
        <w:t>кам или иным лицам, либо скрылся, либо совершает</w:t>
      </w:r>
    </w:p>
    <w:p w:rsidR="00000000" w:rsidRDefault="006A0502">
      <w:pPr>
        <w:pStyle w:val="HTML"/>
      </w:pPr>
      <w:r>
        <w:t>иные действия, свидетельствующие об уклонении от воспитания ребенка.</w:t>
      </w:r>
    </w:p>
    <w:p w:rsidR="00000000" w:rsidRDefault="006A0502">
      <w:pPr>
        <w:pStyle w:val="HTML"/>
      </w:pPr>
      <w:r>
        <w:t>3.  Согласно  ч. 3 ст. 82 УК и ч. 4 ст. 178 УИК при достижении ребенком</w:t>
      </w:r>
    </w:p>
    <w:p w:rsidR="00000000" w:rsidRDefault="006A0502">
      <w:pPr>
        <w:pStyle w:val="HTML"/>
      </w:pPr>
      <w:r>
        <w:t xml:space="preserve">четырнадцатилетнего  возраста  либо  в  случае  его  смерти  УИИ  </w:t>
      </w:r>
      <w:r>
        <w:t>с  учетом</w:t>
      </w:r>
    </w:p>
    <w:p w:rsidR="00000000" w:rsidRDefault="006A0502">
      <w:pPr>
        <w:pStyle w:val="HTML"/>
      </w:pPr>
      <w:r>
        <w:t>характера  и  степени  общественной  опасности  совершенного  преступления,</w:t>
      </w:r>
    </w:p>
    <w:p w:rsidR="00000000" w:rsidRDefault="006A0502">
      <w:pPr>
        <w:pStyle w:val="HTML"/>
      </w:pPr>
      <w:r>
        <w:t>поведения  осужденного,  его  отношения  к  воспитанию  ребенка, отбытого и</w:t>
      </w:r>
    </w:p>
    <w:p w:rsidR="00000000" w:rsidRDefault="006A0502">
      <w:pPr>
        <w:pStyle w:val="HTML"/>
      </w:pPr>
      <w:r>
        <w:t xml:space="preserve">неотбытого  </w:t>
      </w:r>
      <w:r>
        <w:t>сроков наказания направляет в суд представление об освобождении</w:t>
      </w:r>
    </w:p>
    <w:p w:rsidR="00000000" w:rsidRDefault="006A0502">
      <w:pPr>
        <w:pStyle w:val="HTML"/>
      </w:pPr>
      <w:r>
        <w:t>осужденного  от  отбывания  наказания или оставшейся части наказания либо о</w:t>
      </w:r>
    </w:p>
    <w:p w:rsidR="00000000" w:rsidRDefault="006A0502">
      <w:pPr>
        <w:pStyle w:val="HTML"/>
      </w:pPr>
      <w:r>
        <w:t>замене оставшейся неотбытой части наказания более мягким видом наказания.</w:t>
      </w:r>
    </w:p>
    <w:p w:rsidR="00000000" w:rsidRDefault="006A0502">
      <w:pPr>
        <w:pStyle w:val="HTML"/>
      </w:pPr>
      <w:r>
        <w:t>4.  Согласно  ч.  4  ст.  82  УК  и ч. 5 с</w:t>
      </w:r>
      <w:r>
        <w:t>т. 178 УИК если до достижения</w:t>
      </w:r>
    </w:p>
    <w:p w:rsidR="00000000" w:rsidRDefault="006A0502">
      <w:pPr>
        <w:pStyle w:val="HTML"/>
      </w:pPr>
      <w:r>
        <w:t>ребенком  четырнадцатилетнего  возраста истек срок, равный сроку наказания,</w:t>
      </w:r>
    </w:p>
    <w:p w:rsidR="00000000" w:rsidRDefault="006A0502">
      <w:pPr>
        <w:pStyle w:val="HTML"/>
      </w:pPr>
      <w:r>
        <w:t>отбывание  которого  было  отсрочено,  при  условии  соблюдения  осужденным</w:t>
      </w:r>
    </w:p>
    <w:p w:rsidR="00000000" w:rsidRDefault="006A0502">
      <w:pPr>
        <w:pStyle w:val="HTML"/>
      </w:pPr>
      <w:r>
        <w:t>условий  отсрочки  отбывания  наказания  и его исправления УИИ вносит в су</w:t>
      </w:r>
      <w:r>
        <w:t>д</w:t>
      </w:r>
    </w:p>
    <w:p w:rsidR="00000000" w:rsidRDefault="006A0502">
      <w:pPr>
        <w:pStyle w:val="HTML"/>
      </w:pPr>
      <w:r>
        <w:t>представление   о  сокращении  срока  отсрочки  отбывания  наказания  и  об</w:t>
      </w:r>
    </w:p>
    <w:p w:rsidR="00000000" w:rsidRDefault="006A0502">
      <w:pPr>
        <w:pStyle w:val="HTML"/>
      </w:pPr>
      <w:r>
        <w:t>освобождении  осужденного  от  отбывания  наказания  или  оставшейся  части</w:t>
      </w:r>
    </w:p>
    <w:p w:rsidR="00000000" w:rsidRDefault="006A0502">
      <w:pPr>
        <w:pStyle w:val="HTML"/>
      </w:pPr>
      <w:r>
        <w:t>наказания со снятием судимости.</w:t>
      </w:r>
    </w:p>
    <w:p w:rsidR="00000000" w:rsidRDefault="006A0502">
      <w:pPr>
        <w:pStyle w:val="HTML"/>
      </w:pPr>
    </w:p>
    <w:p w:rsidR="00000000" w:rsidRDefault="006A0502">
      <w:pPr>
        <w:pStyle w:val="HTML"/>
      </w:pPr>
      <w:r>
        <w:t>Ознакомил:</w:t>
      </w:r>
    </w:p>
    <w:p w:rsidR="00000000" w:rsidRDefault="006A0502">
      <w:pPr>
        <w:pStyle w:val="HTML"/>
      </w:pPr>
      <w:r>
        <w:t>"__" _____________ 20__ г. ________________ ___________ __</w:t>
      </w:r>
      <w:r>
        <w:t>_________________</w:t>
      </w:r>
    </w:p>
    <w:p w:rsidR="00000000" w:rsidRDefault="006A0502">
      <w:pPr>
        <w:pStyle w:val="HTML"/>
      </w:pPr>
      <w:r>
        <w:t>(должность)     (подпись)  (инициалы, фамилия)</w:t>
      </w:r>
    </w:p>
    <w:p w:rsidR="00000000" w:rsidRDefault="006A0502">
      <w:pPr>
        <w:pStyle w:val="HTML"/>
      </w:pPr>
    </w:p>
    <w:p w:rsidR="00000000" w:rsidRDefault="006A0502">
      <w:pPr>
        <w:pStyle w:val="HTML"/>
      </w:pPr>
      <w:r>
        <w:t>Памятку получил:</w:t>
      </w:r>
    </w:p>
    <w:p w:rsidR="00000000" w:rsidRDefault="006A0502">
      <w:pPr>
        <w:pStyle w:val="HTML"/>
      </w:pPr>
      <w:r>
        <w:t>"__" _____________ 20__ г. _______________________   ______________________</w:t>
      </w:r>
    </w:p>
    <w:p w:rsidR="00000000" w:rsidRDefault="006A0502">
      <w:pPr>
        <w:pStyle w:val="HTML"/>
      </w:pPr>
      <w:r>
        <w:t>(подпись осужденного)     (инициалы, фамилия)</w:t>
      </w:r>
    </w:p>
    <w:p w:rsidR="00000000" w:rsidRDefault="006A0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502">
      <w:pPr>
        <w:pStyle w:val="right"/>
      </w:pPr>
      <w:r>
        <w:t>Источник - Приказ Минюста РФ от 20.05.2009 № 142 (</w:t>
      </w:r>
      <w:r>
        <w:t>с изменениями и дополнениями на 2010 год)</w:t>
      </w:r>
    </w:p>
    <w:p w:rsidR="00000000" w:rsidRDefault="006A05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https://порядокправа.рф/obrazecy/pamyatka_osuzhdennomu_v_otnoshenii_kotorogo_otbyvanie_nakazaniya_otsrocheno_obrazec.htm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2"/>
    <w:rsid w:val="006A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B8EBE-A6E7-44B2-BD8E-B8C3D3A8C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osuzhdennomu_v_otnoshenii_kotorogo_otbyvanie_nakazaniya_otsrochen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осужденному, в отношении которого отбывание наказания отсрочено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2022-08-12T04:40:00Z</dcterms:created>
  <dcterms:modified xsi:type="dcterms:W3CDTF">2022-08-12T04:40:00Z</dcterms:modified>
</cp:coreProperties>
</file>