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EC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об исполнении гражданским служащим Федерального агентства по управлению государственным </w:t>
      </w:r>
      <w:r>
        <w:rPr>
          <w:rFonts w:eastAsia="Times New Roman"/>
        </w:rPr>
        <w:t>имуществом, подлежащим аттестации, должностных обязанностей за аттестационный период, замещающим(ей) должность государственной гражданской службы Российской Федерации</w:t>
      </w:r>
    </w:p>
    <w:p w:rsidR="00000000" w:rsidRDefault="00417ECF">
      <w:pPr>
        <w:pStyle w:val="right"/>
      </w:pPr>
      <w:r>
        <w:t>Приложение N 2 к Положению о порядке проведения аттестации государственных гражданских сл</w:t>
      </w:r>
      <w:r>
        <w:t>ужащих Федерального агентства по управлению государственным имуществом</w:t>
      </w:r>
    </w:p>
    <w:p w:rsidR="00000000" w:rsidRDefault="00417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(наименование структурного подразделения)</w:t>
      </w:r>
    </w:p>
    <w:p w:rsidR="00000000" w:rsidRDefault="00417EC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17ECF">
      <w:pPr>
        <w:pStyle w:val="HTML"/>
      </w:pPr>
      <w:r>
        <w:t>Федерального агентства по управлению государственным имуществом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Отзыв</w:t>
      </w:r>
    </w:p>
    <w:p w:rsidR="00000000" w:rsidRDefault="00417ECF">
      <w:pPr>
        <w:pStyle w:val="HTML"/>
      </w:pPr>
      <w:r>
        <w:t>об исполнении гражданским служащим, подлежащим аттестации,</w:t>
      </w:r>
    </w:p>
    <w:p w:rsidR="00000000" w:rsidRDefault="00417ECF">
      <w:pPr>
        <w:pStyle w:val="HTML"/>
      </w:pPr>
      <w:r>
        <w:t>должностных обязанностей за аттестационный период</w:t>
      </w:r>
    </w:p>
    <w:p w:rsidR="00000000" w:rsidRDefault="00417ECF">
      <w:pPr>
        <w:pStyle w:val="HTML"/>
      </w:pPr>
      <w:r>
        <w:t>_______________________________, замещающим(ей)</w:t>
      </w:r>
    </w:p>
    <w:p w:rsidR="00000000" w:rsidRDefault="00417ECF">
      <w:pPr>
        <w:pStyle w:val="HTML"/>
      </w:pPr>
      <w:r>
        <w:t>(Ф.И.О. в творител</w:t>
      </w:r>
      <w:r>
        <w:t>ьном падеже)</w:t>
      </w:r>
    </w:p>
    <w:p w:rsidR="00000000" w:rsidRDefault="00417ECF">
      <w:pPr>
        <w:pStyle w:val="HTML"/>
      </w:pPr>
      <w:r>
        <w:t>должность государственной гражданской службы</w:t>
      </w:r>
    </w:p>
    <w:p w:rsidR="00000000" w:rsidRDefault="00417ECF">
      <w:pPr>
        <w:pStyle w:val="HTML"/>
      </w:pPr>
      <w:r>
        <w:t>Российской Федерации</w:t>
      </w:r>
    </w:p>
    <w:p w:rsidR="00000000" w:rsidRDefault="00417ECF">
      <w:pPr>
        <w:pStyle w:val="HTML"/>
      </w:pPr>
      <w:r>
        <w:t>_____________________________________________</w:t>
      </w:r>
    </w:p>
    <w:p w:rsidR="00000000" w:rsidRDefault="00417ECF">
      <w:pPr>
        <w:pStyle w:val="HTML"/>
      </w:pPr>
      <w:r>
        <w:t>(наименование должности в родительном падеже)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____________________________________ проходит службу в замещаемой должности</w:t>
      </w:r>
    </w:p>
    <w:p w:rsidR="00000000" w:rsidRDefault="00417ECF">
      <w:pPr>
        <w:pStyle w:val="HTML"/>
      </w:pPr>
      <w:r>
        <w:t>(фамилия</w:t>
      </w:r>
      <w:r>
        <w:t>, имя, отчество)</w:t>
      </w:r>
    </w:p>
    <w:p w:rsidR="00000000" w:rsidRDefault="00417ECF">
      <w:pPr>
        <w:pStyle w:val="HTML"/>
      </w:pPr>
      <w:r>
        <w:t>с "__" ___________ 200_ г.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В рамках возложенных обязанностей занимается: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17ECF">
      <w:pPr>
        <w:pStyle w:val="HTML"/>
      </w:pPr>
      <w:r>
        <w:t>(перечисляются должностные обязанности государственного служащего)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(перечисляются как общие направления работы, так и конкретные поручения</w:t>
      </w:r>
    </w:p>
    <w:p w:rsidR="00000000" w:rsidRDefault="00417ECF">
      <w:pPr>
        <w:pStyle w:val="HTML"/>
      </w:pPr>
      <w:r>
        <w:t>и задачи, выполненные государств</w:t>
      </w:r>
      <w:r>
        <w:t>енным служащим)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(дается оцен</w:t>
      </w:r>
      <w:r>
        <w:t>ка выполняемым государственным служащим работам и поручениям)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___________________________________________________________________________</w:t>
      </w:r>
    </w:p>
    <w:p w:rsidR="00000000" w:rsidRDefault="00417EC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17ECF">
      <w:pPr>
        <w:pStyle w:val="HTML"/>
      </w:pPr>
      <w:r>
        <w:lastRenderedPageBreak/>
        <w:t>(дается заключение о возможности (невозможности) аттестации</w:t>
      </w:r>
    </w:p>
    <w:p w:rsidR="00000000" w:rsidRDefault="00417ECF">
      <w:pPr>
        <w:pStyle w:val="HTML"/>
      </w:pPr>
      <w:r>
        <w:t>государственного служащего)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Руководитель структурного</w:t>
      </w:r>
    </w:p>
    <w:p w:rsidR="00000000" w:rsidRDefault="00417ECF">
      <w:pPr>
        <w:pStyle w:val="HTML"/>
      </w:pPr>
      <w:r>
        <w:t>подразделения Росимущества      Личная подпись         И.О. Фамилия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"__" ___________ 200_ г.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 xml:space="preserve">С   отзывом </w:t>
      </w:r>
      <w:r>
        <w:t xml:space="preserve">  ознакомлен(а),  информирован(а)  о  праве  представить  в</w:t>
      </w:r>
    </w:p>
    <w:p w:rsidR="00000000" w:rsidRDefault="00417ECF">
      <w:pPr>
        <w:pStyle w:val="HTML"/>
      </w:pPr>
      <w:r>
        <w:t>Комиссию заявление о своем несогласии с отзывом.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Личная подпись                               И.О. Фамилия</w:t>
      </w:r>
    </w:p>
    <w:p w:rsidR="00000000" w:rsidRDefault="00417ECF">
      <w:pPr>
        <w:pStyle w:val="HTML"/>
      </w:pPr>
    </w:p>
    <w:p w:rsidR="00000000" w:rsidRDefault="00417ECF">
      <w:pPr>
        <w:pStyle w:val="HTML"/>
      </w:pPr>
      <w:r>
        <w:t>"__" ___________ 200_ г.</w:t>
      </w:r>
    </w:p>
    <w:p w:rsidR="00000000" w:rsidRDefault="00417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ECF">
      <w:pPr>
        <w:pStyle w:val="right"/>
      </w:pPr>
      <w:r>
        <w:t>Источник - Приказ Росимущества от 14.01.2009 № 4</w:t>
      </w:r>
    </w:p>
    <w:p w:rsidR="00000000" w:rsidRDefault="00417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https://порядокправа.рф/obrazecy/otzyv_ob_ispolnenii_grazhdanskim_sluzhashhim_federalnogo_agentstva_po_upravleniyu_gosudarstvennym_imushhes.htm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ECF"/>
    <w:rsid w:val="0041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8FDCC-C382-4FEF-B1D3-74D779D6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federalnogo_agentstva_po_upravleniyu_gosudarstvennym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Федерального агентства по управлению государственным имуществом, подлежащим аттестации, должностных обязанностей за аттестационный период, замещающим(ей) должность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