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057">
      <w:pPr>
        <w:pStyle w:val="1"/>
        <w:rPr>
          <w:rFonts w:eastAsia="Times New Roman"/>
        </w:rPr>
      </w:pPr>
      <w:r>
        <w:rPr>
          <w:rFonts w:eastAsia="Times New Roman"/>
        </w:rPr>
        <w:t>Ответ профсоюза по проекту приказа (распоряжения) о введении неполного рабочего времени</w:t>
      </w:r>
    </w:p>
    <w:p w:rsidR="00000000" w:rsidRDefault="00D22057">
      <w:pPr>
        <w:pStyle w:val="just"/>
      </w:pPr>
      <w:r>
        <w:t>Бланк первичной профсоюзной организации</w:t>
      </w:r>
    </w:p>
    <w:p w:rsidR="00000000" w:rsidRDefault="00D2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57">
      <w:pPr>
        <w:pStyle w:val="right"/>
      </w:pPr>
      <w:r>
        <w:t xml:space="preserve">Руководителю _________________________ </w:t>
      </w:r>
      <w:r>
        <w:br/>
        <w:t xml:space="preserve">______________________________________ </w:t>
      </w:r>
      <w:r>
        <w:br/>
      </w:r>
      <w:r>
        <w:t>(наименование работодателя)</w:t>
      </w:r>
    </w:p>
    <w:p w:rsidR="00000000" w:rsidRDefault="00D2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5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Ответ профсоюза по проекту приказа (распоряжения) о введении неполного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22057">
      <w:pPr>
        <w:pStyle w:val="HTML"/>
      </w:pPr>
      <w:r>
        <w:t xml:space="preserve">    Выборный       орган       первичной       профсоюзной      организации</w:t>
      </w:r>
    </w:p>
    <w:p w:rsidR="00000000" w:rsidRDefault="00D22057">
      <w:pPr>
        <w:pStyle w:val="HTML"/>
      </w:pPr>
      <w:r>
        <w:t>___________________________, представляющий интересы всех (и</w:t>
      </w:r>
      <w:r>
        <w:t>ли большинства)</w:t>
      </w:r>
    </w:p>
    <w:p w:rsidR="00000000" w:rsidRDefault="00D22057">
      <w:pPr>
        <w:pStyle w:val="HTML"/>
      </w:pPr>
      <w:r>
        <w:t>(наименование работодателя)</w:t>
      </w:r>
    </w:p>
    <w:p w:rsidR="00000000" w:rsidRDefault="00D22057">
      <w:pPr>
        <w:pStyle w:val="HTML"/>
      </w:pPr>
      <w:r>
        <w:t>работников,  рассмотрел  проект  приказа (распоряжения) "О  введении режима</w:t>
      </w:r>
    </w:p>
    <w:p w:rsidR="00000000" w:rsidRDefault="00D22057">
      <w:pPr>
        <w:pStyle w:val="HTML"/>
      </w:pPr>
      <w:r>
        <w:t>неполного  рабочего  дня (смены) и (или) неполной рабочей недели на срок до</w:t>
      </w:r>
    </w:p>
    <w:p w:rsidR="00000000" w:rsidRDefault="00D22057">
      <w:pPr>
        <w:pStyle w:val="HTML"/>
      </w:pPr>
      <w:r>
        <w:t>шести  месяцев  в  целях сохранения рабочих мест", полученны</w:t>
      </w:r>
      <w:r>
        <w:t>й "___"________</w:t>
      </w:r>
    </w:p>
    <w:p w:rsidR="00000000" w:rsidRDefault="00D22057">
      <w:pPr>
        <w:pStyle w:val="HTML"/>
      </w:pPr>
      <w:r>
        <w:t>___ г., и не возражает против предлагаемых мер.</w:t>
      </w:r>
    </w:p>
    <w:p w:rsidR="00000000" w:rsidRDefault="00D22057">
      <w:pPr>
        <w:pStyle w:val="just"/>
      </w:pPr>
      <w:r>
        <w:t>Варианты:</w:t>
      </w:r>
    </w:p>
    <w:p w:rsidR="00000000" w:rsidRDefault="00D22057">
      <w:pPr>
        <w:pStyle w:val="HTML"/>
      </w:pPr>
      <w:r>
        <w:t xml:space="preserve">    1.    Возражает    против    всех    предлагаемых   мер   в   связи   с</w:t>
      </w:r>
    </w:p>
    <w:p w:rsidR="00000000" w:rsidRDefault="00D22057">
      <w:pPr>
        <w:pStyle w:val="HTML"/>
      </w:pPr>
      <w:r>
        <w:t>_________________________.</w:t>
      </w:r>
    </w:p>
    <w:p w:rsidR="00000000" w:rsidRDefault="00D22057">
      <w:pPr>
        <w:pStyle w:val="HTML"/>
      </w:pPr>
      <w:r>
        <w:t>(мотивы)</w:t>
      </w:r>
    </w:p>
    <w:p w:rsidR="00000000" w:rsidRDefault="00D22057">
      <w:pPr>
        <w:pStyle w:val="just"/>
      </w:pPr>
      <w:r>
        <w:t>2. Сообщает следующее:</w:t>
      </w:r>
    </w:p>
    <w:p w:rsidR="00000000" w:rsidRDefault="00D22057">
      <w:pPr>
        <w:pStyle w:val="just"/>
      </w:pPr>
      <w:r>
        <w:t>пункты ___, ___ и ___ приказа (распоряжения) от</w:t>
      </w:r>
      <w:r>
        <w:t>вечают интересам большинства работников и могут быть реализованы;</w:t>
      </w:r>
    </w:p>
    <w:p w:rsidR="00000000" w:rsidRDefault="00D22057">
      <w:pPr>
        <w:pStyle w:val="just"/>
      </w:pPr>
      <w:r>
        <w:t>пункт ___ приказа (распоряжения) нарушает часть __ статьи ___ Трудового кодекса Российской Федерации, ущемляет интересы большинства работников и, как я полагаю, подлежит исключению из проект</w:t>
      </w:r>
      <w:r>
        <w:t>а;</w:t>
      </w:r>
    </w:p>
    <w:p w:rsidR="00000000" w:rsidRDefault="00D22057">
      <w:pPr>
        <w:pStyle w:val="HTML"/>
      </w:pPr>
      <w:r>
        <w:t xml:space="preserve">    пункты    __    и    __    приказа    (распоряжения)    в    связи    с</w:t>
      </w:r>
    </w:p>
    <w:p w:rsidR="00000000" w:rsidRDefault="00D22057">
      <w:pPr>
        <w:pStyle w:val="HTML"/>
      </w:pPr>
      <w:r>
        <w:t>_________________________ предлагается изложить в следующей редакции:</w:t>
      </w:r>
    </w:p>
    <w:p w:rsidR="00000000" w:rsidRDefault="00D22057">
      <w:pPr>
        <w:pStyle w:val="HTML"/>
      </w:pPr>
      <w:r>
        <w:t>(мотивы)</w:t>
      </w:r>
    </w:p>
    <w:p w:rsidR="00000000" w:rsidRDefault="00D22057">
      <w:pPr>
        <w:pStyle w:val="just"/>
      </w:pPr>
      <w:r>
        <w:t>"___. ___________________________________________________."</w:t>
      </w:r>
    </w:p>
    <w:p w:rsidR="00000000" w:rsidRDefault="00D22057">
      <w:pPr>
        <w:pStyle w:val="just"/>
      </w:pPr>
      <w:r>
        <w:t>"___. ________________________________</w:t>
      </w:r>
      <w:r>
        <w:t>___________________."</w:t>
      </w:r>
    </w:p>
    <w:p w:rsidR="00000000" w:rsidRDefault="00D2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57">
      <w:pPr>
        <w:pStyle w:val="just"/>
      </w:pPr>
      <w:r>
        <w:lastRenderedPageBreak/>
        <w:t>При необходимости и в целях достижения взаимоприемлемого решения дополнительные консультации с выборным органом первичной профсоюзной организации работников могут быть проведены в течение 3-х дней.</w:t>
      </w:r>
    </w:p>
    <w:p w:rsidR="00000000" w:rsidRDefault="00D2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57">
      <w:pPr>
        <w:pStyle w:val="just"/>
      </w:pPr>
      <w:r>
        <w:t>Подпись</w:t>
      </w:r>
    </w:p>
    <w:p w:rsidR="00000000" w:rsidRDefault="00D22057">
      <w:pPr>
        <w:pStyle w:val="just"/>
      </w:pPr>
      <w:r>
        <w:t>Руководитель первичной профсоюзной организации</w:t>
      </w:r>
    </w:p>
    <w:p w:rsidR="00000000" w:rsidRDefault="00D22057">
      <w:pPr>
        <w:pStyle w:val="just"/>
      </w:pPr>
      <w:r>
        <w:t>Дата</w:t>
      </w:r>
    </w:p>
    <w:p w:rsidR="00000000" w:rsidRDefault="00D22057">
      <w:pPr>
        <w:pStyle w:val="just"/>
      </w:pPr>
      <w:r>
        <w:t>Печать</w:t>
      </w:r>
    </w:p>
    <w:p w:rsidR="00000000" w:rsidRDefault="00D22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57">
      <w:pPr>
        <w:pStyle w:val="sel"/>
        <w:divId w:val="399907734"/>
      </w:pPr>
      <w:r>
        <w:t>1 Статья 372 Трудового кодекса Российской Федерации.</w:t>
      </w:r>
    </w:p>
    <w:p w:rsidR="00000000" w:rsidRDefault="00D22057">
      <w:pPr>
        <w:pStyle w:val="right"/>
      </w:pPr>
      <w:r>
        <w:t>Источник - Касенов Е.Б.</w:t>
      </w:r>
    </w:p>
    <w:p w:rsidR="00000000" w:rsidRDefault="00D22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https://порядокправа.рф/obrazecy/otvet_profsoyuza_po_proektu_prikaza_rasporyazheniya_o_vvedenii_nepolnogo_rabochego_vremeni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57"/>
    <w:rsid w:val="00D2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A98D73-5F0B-4074-A848-39D2B7AA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90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profsoyuza_po_proektu_prikaza_rasporyazheniya_o_vvedenii_nepolnogo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профсоюза по проекту приказа (распоряжения) о введении неполного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