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000000" w:rsidRDefault="00216A00">
      <w:pPr>
        <w:pStyle w:val="1"/>
        <w:rPr>
          <w:rFonts w:eastAsia="Times New Roman"/>
        </w:rPr>
      </w:pPr>
      <w:r>
        <w:rPr>
          <w:rFonts w:eastAsia="Times New Roman"/>
        </w:rPr>
        <w:t>Отказ работодателя в увольнении работника до окончания двухнедельного срока (образец заполнения)</w:t>
      </w:r>
    </w:p>
    <w:p w:rsidR="00000000" w:rsidRDefault="00216A00">
      <w:pPr>
        <w:pStyle w:val="right"/>
      </w:pPr>
      <w:r>
        <w:t>Отказ работодателя в увольнении работника до окончания двухнедельного срока (образец заполнения)</w:t>
      </w:r>
    </w:p>
    <w:p w:rsidR="00000000" w:rsidRDefault="00216A00">
      <w:pPr>
        <w:spacing w:after="240"/>
        <w:rPr>
          <w:rFonts w:ascii="Times New Roman" w:eastAsia="Times New Roman" w:hAnsi="Times New Roman"/>
          <w:sz w:val="24"/>
          <w:szCs w:val="24"/>
        </w:rPr>
      </w:pPr>
    </w:p>
    <w:p w:rsidR="00000000" w:rsidRDefault="00216A00">
      <w:pPr>
        <w:pStyle w:val="HTML"/>
      </w:pPr>
      <w:r>
        <w:t>Общество с ограниченной</w:t>
      </w:r>
    </w:p>
    <w:p w:rsidR="00000000" w:rsidRDefault="00216A00">
      <w:pPr>
        <w:pStyle w:val="HTML"/>
      </w:pPr>
      <w:r>
        <w:t xml:space="preserve">ответственностью "Весна"           </w:t>
      </w:r>
      <w:r>
        <w:t xml:space="preserve">                Начальнику отдела продаж</w:t>
      </w:r>
    </w:p>
    <w:p w:rsidR="00000000" w:rsidRDefault="00216A00">
      <w:pPr>
        <w:pStyle w:val="HTML"/>
      </w:pPr>
      <w:r>
        <w:t>(ООО "Весна")                                      С.С. Семенову</w:t>
      </w:r>
    </w:p>
    <w:p w:rsidR="00000000" w:rsidRDefault="00216A00">
      <w:pPr>
        <w:pStyle w:val="HTML"/>
      </w:pPr>
    </w:p>
    <w:p w:rsidR="00000000" w:rsidRDefault="00216A00">
      <w:pPr>
        <w:pStyle w:val="HTML"/>
      </w:pPr>
      <w:r>
        <w:t>УВЕДОМЛЕНИЕ</w:t>
      </w:r>
    </w:p>
    <w:p w:rsidR="00000000" w:rsidRDefault="00216A00">
      <w:pPr>
        <w:pStyle w:val="a5"/>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15.08.2011 12</w:t>
      </w:r>
    </w:p>
    <w:p w:rsidR="00000000" w:rsidRDefault="00216A00">
      <w:pPr>
        <w:pStyle w:val="HTML"/>
      </w:pPr>
      <w:r>
        <w:t>---------- N --</w:t>
      </w:r>
    </w:p>
    <w:p w:rsidR="00000000" w:rsidRDefault="00216A00">
      <w:pPr>
        <w:pStyle w:val="HTML"/>
      </w:pPr>
    </w:p>
    <w:p w:rsidR="00000000" w:rsidRDefault="00216A00">
      <w:pPr>
        <w:pStyle w:val="HTML"/>
      </w:pPr>
      <w:r>
        <w:t>Об увольнении по собственному желанию</w:t>
      </w:r>
    </w:p>
    <w:p w:rsidR="00000000" w:rsidRDefault="00216A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40"/>
        <w:rPr>
          <w:rFonts w:ascii="Times New Roman" w:eastAsia="Times New Roman" w:hAnsi="Times New Roman"/>
          <w:sz w:val="24"/>
          <w:szCs w:val="24"/>
        </w:rPr>
      </w:pPr>
    </w:p>
    <w:p w:rsidR="00000000" w:rsidRDefault="00216A00">
      <w:pPr>
        <w:pStyle w:val="3"/>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rPr>
      </w:pPr>
      <w:r>
        <w:rPr>
          <w:rFonts w:eastAsia="Times New Roman"/>
        </w:rPr>
        <w:t>Уважаемый Семен Семенович!</w:t>
      </w:r>
    </w:p>
    <w:p w:rsidR="00000000" w:rsidRDefault="00216A00">
      <w:pPr>
        <w:pStyle w:val="jus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 xml:space="preserve">В ответ на Ваше заявление от 15 августа </w:t>
      </w:r>
      <w:r>
        <w:t xml:space="preserve">2011 г. об увольнении по собственному желанию 19 августа 2011 г. на основании ст. 80 ТК РФ сообщаем, что ООО "Весна" не может удовлетворить Вашу просьбу об увольнении до истечения двухнедельного срока предупреждения. Предлагаем Вам указать дату увольнения </w:t>
      </w:r>
      <w:r>
        <w:t>по собственному желанию по п. 3 ч. 1 ст. 77 ТК РФ с учетом предусмотренного ст. 80 ТК РФ двухнедельного срока предупреждения об увольнении.</w:t>
      </w:r>
    </w:p>
    <w:p w:rsidR="00000000" w:rsidRDefault="00216A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40"/>
        <w:rPr>
          <w:rFonts w:ascii="Times New Roman" w:eastAsia="Times New Roman" w:hAnsi="Times New Roman"/>
          <w:sz w:val="24"/>
          <w:szCs w:val="24"/>
        </w:rPr>
      </w:pPr>
    </w:p>
    <w:p w:rsidR="00000000" w:rsidRDefault="00216A00">
      <w:pPr>
        <w:pStyle w:val="HTML"/>
      </w:pPr>
      <w:r>
        <w:t>Генеральный директор                          Петров           П.П. Петров</w:t>
      </w:r>
    </w:p>
    <w:p w:rsidR="00000000" w:rsidRDefault="00216A00">
      <w:pPr>
        <w:pStyle w:val="HTML"/>
      </w:pPr>
    </w:p>
    <w:p w:rsidR="00000000" w:rsidRDefault="00216A00">
      <w:pPr>
        <w:pStyle w:val="HTML"/>
      </w:pPr>
      <w:r>
        <w:t>С уведомлением ознакомлен:</w:t>
      </w:r>
    </w:p>
    <w:p w:rsidR="00000000" w:rsidRDefault="00216A00">
      <w:pPr>
        <w:pStyle w:val="HTML"/>
      </w:pPr>
      <w:r>
        <w:t>начальник отдела                              Семенов          С.С. Семенов</w:t>
      </w:r>
    </w:p>
    <w:p w:rsidR="00000000" w:rsidRDefault="00216A00">
      <w:pPr>
        <w:pStyle w:val="HTML"/>
      </w:pPr>
      <w:r>
        <w:t>15.08.2011</w:t>
      </w:r>
    </w:p>
    <w:p w:rsidR="00000000" w:rsidRDefault="00216A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sz w:val="24"/>
          <w:szCs w:val="24"/>
        </w:rPr>
      </w:pPr>
      <w:r>
        <w:rPr>
          <w:rFonts w:ascii="Times New Roman" w:eastAsia="Times New Roman" w:hAnsi="Times New Roman"/>
          <w:sz w:val="24"/>
          <w:szCs w:val="24"/>
        </w:rPr>
        <w:br/>
      </w:r>
      <w:r>
        <w:rPr>
          <w:rFonts w:ascii="Times New Roman" w:eastAsia="Times New Roman" w:hAnsi="Times New Roman"/>
          <w:sz w:val="24"/>
          <w:szCs w:val="24"/>
        </w:rPr>
        <w:br/>
      </w:r>
      <w:r>
        <w:rPr>
          <w:rFonts w:ascii="Times New Roman" w:eastAsia="Times New Roman" w:hAnsi="Times New Roman"/>
          <w:sz w:val="24"/>
          <w:szCs w:val="24"/>
        </w:rPr>
        <w:br/>
      </w:r>
      <w:r>
        <w:rPr>
          <w:rFonts w:ascii="Times New Roman" w:eastAsia="Times New Roman" w:hAnsi="Times New Roman"/>
          <w:sz w:val="24"/>
          <w:szCs w:val="24"/>
        </w:rPr>
        <w:br/>
        <w:t xml:space="preserve">Сохраните в закладки наш сайт: </w:t>
      </w:r>
      <w:hyperlink r:id="rId4" w:history="1">
        <w:r>
          <w:rPr>
            <w:rStyle w:val="a3"/>
            <w:rFonts w:ascii="Times New Roman" w:eastAsia="Times New Roman" w:hAnsi="Times New Roman"/>
            <w:sz w:val="24"/>
            <w:szCs w:val="24"/>
          </w:rPr>
          <w:t>Порядокправа.рф</w:t>
        </w:r>
      </w:hyperlink>
      <w:r>
        <w:rPr>
          <w:rFonts w:ascii="Times New Roman" w:eastAsia="Times New Roman" w:hAnsi="Times New Roman"/>
          <w:sz w:val="24"/>
          <w:szCs w:val="24"/>
        </w:rPr>
        <w:br/>
      </w:r>
      <w:r>
        <w:rPr>
          <w:rFonts w:ascii="Times New Roman" w:eastAsia="Times New Roman" w:hAnsi="Times New Roman"/>
          <w:sz w:val="24"/>
          <w:szCs w:val="24"/>
        </w:rPr>
        <w:br/>
        <w:t xml:space="preserve">Прямая ссылка на документ: </w:t>
      </w:r>
      <w:hyperlink r:id="rId5" w:history="1">
        <w:r>
          <w:rPr>
            <w:rStyle w:val="a3"/>
            <w:rFonts w:ascii="Times New Roman" w:eastAsia="Times New Roman" w:hAnsi="Times New Roman"/>
            <w:sz w:val="24"/>
            <w:szCs w:val="24"/>
          </w:rPr>
          <w:t>https://порядокправа.рф/obrazecy/otkaz_rabotodatelya_v_uvolnenii_rabotnika_do_okonchaniya_dvuxnedelnogo_sroka_obrazec_zapolneniya.htm</w:t>
        </w:r>
      </w:hyperlink>
    </w:p>
    <w:sectPr w:rsidR="0000000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DengXian">
    <w:altName w:val="等线"/>
    <w:panose1 w:val="02010600030101010101"/>
    <w:charset w:val="86"/>
    <w:family w:val="modern"/>
    <w:pitch w:val="fixed"/>
    <w:sig w:usb0="00000001" w:usb1="080E0000" w:usb2="00000010" w:usb3="00000000" w:csb0="00040000" w:csb1="00000000"/>
  </w:font>
  <w:font w:name="Calibri Light">
    <w:panose1 w:val="020F0302020204030204"/>
    <w:charset w:val="CC"/>
    <w:family w:val="swiss"/>
    <w:pitch w:val="variable"/>
    <w:sig w:usb0="E4002EFF" w:usb1="C200247B" w:usb2="00000009" w:usb3="00000000" w:csb0="000001FF" w:csb1="00000000"/>
  </w:font>
  <w:font w:name="DengXian Light">
    <w:altName w:val="等线 Light"/>
    <w:panose1 w:val="02010600030101010101"/>
    <w:charset w:val="86"/>
    <w:family w:val="roman"/>
    <w:notTrueType/>
    <w:pitch w:val="default"/>
  </w:font>
  <w:font w:name="Mangal">
    <w:panose1 w:val="00000400000000000000"/>
    <w:charset w:val="01"/>
    <w:family w:val="roman"/>
    <w:pitch w:val="variable"/>
    <w:sig w:usb0="00002000" w:usb1="00000000" w:usb2="00000000" w:usb3="00000000" w:csb0="00000000" w:csb1="00000000"/>
  </w:font>
  <w:font w:name="Courier New">
    <w:panose1 w:val="02070309020205020404"/>
    <w:charset w:val="CC"/>
    <w:family w:val="modern"/>
    <w:pitch w:val="fixed"/>
    <w:sig w:usb0="E0002EFF" w:usb1="C0007843" w:usb2="00000009" w:usb3="00000000" w:csb0="000001FF" w:csb1="00000000"/>
  </w:font>
  <w:font w:name="Consolas">
    <w:panose1 w:val="020B0609020204030204"/>
    <w:charset w:val="CC"/>
    <w:family w:val="modern"/>
    <w:pitch w:val="fixed"/>
    <w:sig w:usb0="E00006FF" w:usb1="0000FCFF" w:usb2="00000001" w:usb3="00000000" w:csb0="0000019F" w:csb1="00000000"/>
  </w:font>
  <w:font w:name="Calibri">
    <w:panose1 w:val="020F05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zoom w:percent="100"/>
  <w:defaultTabStop w:val="708"/>
  <w:doNotHyphenateCaps/>
  <w:drawingGridHorizontalSpacing w:val="0"/>
  <w:drawingGridVerticalSpacing w:val="0"/>
  <w:characterSpacingControl w:val="doNotCompress"/>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216A00"/>
    <w:rsid w:val="00216A0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colormenu v:ext="edit" strokecolor="none"/>
    </o:shapedefaults>
    <o:shapelayout v:ext="edit">
      <o:idmap v:ext="edit" data="1"/>
    </o:shapelayout>
  </w:shapeDefaults>
  <w:decimalSymbol w:val=","/>
  <w:listSeparator w:val=";"/>
  <w15:chartTrackingRefBased/>
  <w15:docId w15:val="{8B3AB0F9-BB78-40E5-8BE3-C064591AFB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zh-CN" w:bidi="hi-IN"/>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ascii="Verdana" w:eastAsia="Verdana" w:hAnsi="Verdana"/>
      <w:sz w:val="15"/>
      <w:szCs w:val="16"/>
    </w:rPr>
  </w:style>
  <w:style w:type="paragraph" w:styleId="1">
    <w:name w:val="heading 1"/>
    <w:basedOn w:val="a"/>
    <w:link w:val="10"/>
    <w:uiPriority w:val="9"/>
    <w:qFormat/>
    <w:pPr>
      <w:pBdr>
        <w:bottom w:val="single" w:sz="6" w:space="0" w:color="333333"/>
      </w:pBdr>
      <w:spacing w:before="100" w:beforeAutospacing="1" w:after="100" w:afterAutospacing="1"/>
      <w:outlineLvl w:val="0"/>
    </w:pPr>
    <w:rPr>
      <w:rFonts w:ascii="Times New Roman" w:eastAsiaTheme="minorEastAsia" w:hAnsi="Times New Roman"/>
      <w:b/>
      <w:bCs/>
      <w:kern w:val="36"/>
      <w:sz w:val="48"/>
      <w:szCs w:val="48"/>
    </w:rPr>
  </w:style>
  <w:style w:type="paragraph" w:styleId="3">
    <w:name w:val="heading 3"/>
    <w:basedOn w:val="a"/>
    <w:link w:val="30"/>
    <w:uiPriority w:val="9"/>
    <w:qFormat/>
    <w:pPr>
      <w:spacing w:before="100" w:beforeAutospacing="1" w:after="100" w:afterAutospacing="1"/>
      <w:outlineLvl w:val="2"/>
    </w:pPr>
    <w:rPr>
      <w:rFonts w:ascii="Times New Roman" w:eastAsiaTheme="minorEastAsia" w:hAnsi="Times New Roman"/>
      <w:b/>
      <w:bCs/>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Pr>
      <w:color w:val="0000FF"/>
      <w:u w:val="single"/>
    </w:rPr>
  </w:style>
  <w:style w:type="character" w:styleId="a4">
    <w:name w:val="FollowedHyperlink"/>
    <w:basedOn w:val="a0"/>
    <w:uiPriority w:val="99"/>
    <w:semiHidden/>
    <w:unhideWhenUsed/>
    <w:rPr>
      <w:color w:val="800080"/>
      <w:u w:val="single"/>
    </w:rPr>
  </w:style>
  <w:style w:type="character" w:customStyle="1" w:styleId="10">
    <w:name w:val="Заголовок 1 Знак"/>
    <w:basedOn w:val="a0"/>
    <w:link w:val="1"/>
    <w:uiPriority w:val="9"/>
    <w:locked/>
    <w:rPr>
      <w:rFonts w:asciiTheme="majorHAnsi" w:eastAsiaTheme="majorEastAsia" w:hAnsiTheme="majorHAnsi" w:cstheme="majorBidi" w:hint="default"/>
      <w:color w:val="2F5496" w:themeColor="accent1" w:themeShade="BF"/>
      <w:sz w:val="32"/>
      <w:szCs w:val="29"/>
    </w:rPr>
  </w:style>
  <w:style w:type="character" w:customStyle="1" w:styleId="30">
    <w:name w:val="Заголовок 3 Знак"/>
    <w:basedOn w:val="a0"/>
    <w:link w:val="3"/>
    <w:uiPriority w:val="9"/>
    <w:semiHidden/>
    <w:locked/>
    <w:rPr>
      <w:rFonts w:asciiTheme="majorHAnsi" w:eastAsiaTheme="majorEastAsia" w:hAnsiTheme="majorHAnsi" w:cstheme="majorBidi" w:hint="default"/>
      <w:color w:val="1F3763" w:themeColor="accent1" w:themeShade="7F"/>
      <w:sz w:val="24"/>
      <w:szCs w:val="21"/>
    </w:rPr>
  </w:style>
  <w:style w:type="paragraph" w:styleId="HTML">
    <w:name w:val="HTML Preformatted"/>
    <w:basedOn w:val="a"/>
    <w:link w:val="HTML0"/>
    <w:uiPriority w:val="99"/>
    <w:semiHidden/>
    <w:unhideWhenUs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heme="minorEastAsia" w:hAnsi="Courier New" w:cs="Courier New"/>
      <w:sz w:val="20"/>
      <w:szCs w:val="20"/>
    </w:rPr>
  </w:style>
  <w:style w:type="character" w:customStyle="1" w:styleId="HTML0">
    <w:name w:val="Стандартный HTML Знак"/>
    <w:basedOn w:val="a0"/>
    <w:link w:val="HTML"/>
    <w:uiPriority w:val="99"/>
    <w:semiHidden/>
    <w:locked/>
    <w:rPr>
      <w:rFonts w:ascii="Consolas" w:eastAsia="Verdana" w:hAnsi="Consolas" w:cs="Mangal" w:hint="default"/>
      <w:szCs w:val="18"/>
    </w:rPr>
  </w:style>
  <w:style w:type="paragraph" w:customStyle="1" w:styleId="msonormal0">
    <w:name w:val="msonormal"/>
    <w:basedOn w:val="a"/>
    <w:uiPriority w:val="99"/>
    <w:semiHidden/>
    <w:pPr>
      <w:spacing w:before="100" w:beforeAutospacing="1" w:after="100" w:afterAutospacing="1"/>
    </w:pPr>
    <w:rPr>
      <w:rFonts w:ascii="Times New Roman" w:eastAsiaTheme="minorEastAsia" w:hAnsi="Times New Roman"/>
      <w:sz w:val="24"/>
      <w:szCs w:val="24"/>
    </w:rPr>
  </w:style>
  <w:style w:type="paragraph" w:styleId="a5">
    <w:name w:val="Normal (Web)"/>
    <w:basedOn w:val="a"/>
    <w:uiPriority w:val="99"/>
    <w:semiHidden/>
    <w:unhideWhenUsed/>
    <w:pPr>
      <w:spacing w:before="100" w:beforeAutospacing="1" w:after="100" w:afterAutospacing="1"/>
    </w:pPr>
    <w:rPr>
      <w:rFonts w:ascii="Times New Roman" w:eastAsiaTheme="minorEastAsia" w:hAnsi="Times New Roman"/>
      <w:sz w:val="24"/>
      <w:szCs w:val="24"/>
    </w:rPr>
  </w:style>
  <w:style w:type="paragraph" w:styleId="a6">
    <w:name w:val="header"/>
    <w:basedOn w:val="a"/>
    <w:link w:val="a7"/>
    <w:uiPriority w:val="99"/>
    <w:semiHidden/>
    <w:unhideWhenUsed/>
    <w:pPr>
      <w:tabs>
        <w:tab w:val="center" w:pos="4677"/>
        <w:tab w:val="right" w:pos="9355"/>
      </w:tabs>
    </w:pPr>
    <w:rPr>
      <w:rFonts w:cs="Mangal"/>
    </w:rPr>
  </w:style>
  <w:style w:type="character" w:customStyle="1" w:styleId="a7">
    <w:name w:val="Верхний колонтитул Знак"/>
    <w:basedOn w:val="a0"/>
    <w:link w:val="a6"/>
    <w:uiPriority w:val="99"/>
    <w:semiHidden/>
    <w:locked/>
    <w:rPr>
      <w:rFonts w:ascii="Verdana" w:eastAsia="Verdana" w:hAnsi="Verdana" w:cs="Mangal" w:hint="default"/>
      <w:sz w:val="15"/>
      <w:szCs w:val="16"/>
    </w:rPr>
  </w:style>
  <w:style w:type="paragraph" w:styleId="a8">
    <w:name w:val="footer"/>
    <w:basedOn w:val="a"/>
    <w:link w:val="a9"/>
    <w:uiPriority w:val="99"/>
    <w:semiHidden/>
    <w:unhideWhenUsed/>
    <w:pPr>
      <w:tabs>
        <w:tab w:val="center" w:pos="4677"/>
        <w:tab w:val="right" w:pos="9355"/>
      </w:tabs>
    </w:pPr>
    <w:rPr>
      <w:rFonts w:cs="Mangal"/>
    </w:rPr>
  </w:style>
  <w:style w:type="character" w:customStyle="1" w:styleId="a9">
    <w:name w:val="Нижний колонтитул Знак"/>
    <w:basedOn w:val="a0"/>
    <w:link w:val="a8"/>
    <w:uiPriority w:val="99"/>
    <w:semiHidden/>
    <w:locked/>
    <w:rPr>
      <w:rFonts w:ascii="Verdana" w:eastAsia="Verdana" w:hAnsi="Verdana" w:cs="Mangal" w:hint="default"/>
      <w:sz w:val="15"/>
      <w:szCs w:val="16"/>
    </w:rPr>
  </w:style>
  <w:style w:type="paragraph" w:customStyle="1" w:styleId="small">
    <w:name w:val="small"/>
    <w:uiPriority w:val="99"/>
    <w:semiHidden/>
    <w:rPr>
      <w:rFonts w:ascii="Verdana" w:eastAsia="Verdana" w:hAnsi="Verdana"/>
      <w:sz w:val="2"/>
      <w:szCs w:val="2"/>
    </w:rPr>
  </w:style>
  <w:style w:type="paragraph" w:customStyle="1" w:styleId="right">
    <w:name w:val="right"/>
    <w:basedOn w:val="a"/>
    <w:uiPriority w:val="99"/>
    <w:semiHidden/>
    <w:pPr>
      <w:spacing w:before="100" w:beforeAutospacing="1" w:after="100" w:afterAutospacing="1"/>
    </w:pPr>
    <w:rPr>
      <w:rFonts w:ascii="Times New Roman" w:eastAsiaTheme="minorEastAsia" w:hAnsi="Times New Roman"/>
      <w:sz w:val="24"/>
      <w:szCs w:val="24"/>
    </w:rPr>
  </w:style>
  <w:style w:type="paragraph" w:customStyle="1" w:styleId="just">
    <w:name w:val="just"/>
    <w:basedOn w:val="a"/>
    <w:uiPriority w:val="99"/>
    <w:semiHidden/>
    <w:pPr>
      <w:spacing w:before="100" w:beforeAutospacing="1" w:after="100" w:afterAutospacing="1"/>
    </w:pPr>
    <w:rPr>
      <w:rFonts w:ascii="Times New Roman" w:eastAsiaTheme="minorEastAsia"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encoding w:val="unicode"/>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1087;&#1086;&#1088;&#1103;&#1076;&#1086;&#1082;&#1087;&#1088;&#1072;&#1074;&#1072;.&#1088;&#1092;/otkaz_rabotodatelya_v_uvolnenii_rabotnika_do_okonchaniya_dvuxnedelnogo_sroka_obrazec_zapolneniya.htm" TargetMode="External"/><Relationship Id="rId4" Type="http://schemas.openxmlformats.org/officeDocument/2006/relationships/hyperlink" Target="https://&#1087;&#1086;&#1088;&#1103;&#1076;&#1086;&#1082;&#1087;&#1088;&#1072;&#1074;&#1072;.&#1088;&#1092;"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222</Words>
  <Characters>1269</Characters>
  <Application>Microsoft Office Word</Application>
  <DocSecurity>0</DocSecurity>
  <Lines>10</Lines>
  <Paragraphs>2</Paragraphs>
  <ScaleCrop>false</ScaleCrop>
  <Company/>
  <LinksUpToDate>false</LinksUpToDate>
  <CharactersWithSpaces>1489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Отказ работодателя в увольнении работника до окончания двухнедельного срока (образец заполнения) - DOC</dc:title>
  <dc:subject/>
  <dc:creator>Максим Давыдченков</dc:creator>
  <cp:keywords/>
  <dc:description/>
  <cp:lastModifiedBy>Максим Давыдченков</cp:lastModifiedBy>
  <cp:revision>2</cp:revision>
  <dcterms:created xsi:type="dcterms:W3CDTF">2022-08-12T04:14:00Z</dcterms:created>
  <dcterms:modified xsi:type="dcterms:W3CDTF">2022-08-12T04:14:00Z</dcterms:modified>
</cp:coreProperties>
</file>