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2ECB">
      <w:pPr>
        <w:pStyle w:val="1"/>
        <w:rPr>
          <w:rFonts w:eastAsia="Times New Roman"/>
        </w:rPr>
      </w:pPr>
      <w:r>
        <w:rPr>
          <w:rFonts w:eastAsia="Times New Roman"/>
        </w:rPr>
        <w:t>Отдельная ведомость. Фонд улучшения качества службы. Форма № CN 64ter</w:t>
      </w:r>
    </w:p>
    <w:p w:rsidR="00000000" w:rsidRDefault="00D22ECB">
      <w:pPr>
        <w:pStyle w:val="right"/>
      </w:pPr>
      <w:r>
        <w:t>Приложение к Регламенту письменной корреспонденции</w:t>
      </w:r>
    </w:p>
    <w:p w:rsidR="00000000" w:rsidRDefault="00D22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CB">
      <w:pPr>
        <w:pStyle w:val="HTML"/>
      </w:pPr>
      <w:r>
        <w:t>Юридический адрес организации -           ОТДЕЛЬНАЯ ВЕДОМОСТЬ                   CN 64ter</w:t>
      </w:r>
    </w:p>
    <w:p w:rsidR="00000000" w:rsidRDefault="00D22ECB">
      <w:pPr>
        <w:pStyle w:val="HTML"/>
      </w:pPr>
      <w:r>
        <w:t xml:space="preserve">эмитента                                  </w:t>
      </w:r>
      <w:r>
        <w:t>Фонд улучшения качества службы</w:t>
      </w:r>
    </w:p>
    <w:p w:rsidR="00000000" w:rsidRDefault="00D22ECB">
      <w:pPr>
        <w:pStyle w:val="HTML"/>
      </w:pPr>
      <w:r>
        <w:t>Дата</w:t>
      </w:r>
    </w:p>
    <w:p w:rsidR="00000000" w:rsidRDefault="00D22ECB">
      <w:pPr>
        <w:pStyle w:val="HTML"/>
      </w:pPr>
    </w:p>
    <w:p w:rsidR="00000000" w:rsidRDefault="00D22ECB">
      <w:pPr>
        <w:pStyle w:val="HTML"/>
      </w:pPr>
      <w:r>
        <w:t>Назначенный оператор-дебитор</w:t>
      </w:r>
    </w:p>
    <w:p w:rsidR="00000000" w:rsidRDefault="00D22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CB">
      <w:pPr>
        <w:pStyle w:val="left"/>
      </w:pPr>
      <w:r>
        <w:t>Замечания</w:t>
      </w:r>
    </w:p>
    <w:p w:rsidR="00000000" w:rsidRDefault="00D22ECB">
      <w:pPr>
        <w:pStyle w:val="left"/>
      </w:pPr>
      <w:r>
        <w:t>Ведомость расчета дополнительных сумм, предусмотренных в ст. 30.9 Конвенции</w:t>
      </w:r>
    </w:p>
    <w:p w:rsidR="00000000" w:rsidRDefault="00D22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CB">
      <w:pPr>
        <w:pStyle w:val="HTML"/>
      </w:pPr>
      <w:r>
        <w:t>----------------------------------------------------------------------------------------</w:t>
      </w:r>
    </w:p>
    <w:p w:rsidR="00000000" w:rsidRDefault="00D22ECB">
      <w:pPr>
        <w:pStyle w:val="HTML"/>
      </w:pPr>
      <w:r>
        <w:t>¦Корреспондир</w:t>
      </w:r>
      <w:r>
        <w:t>ующий¦Расчетный¦Причитающаяся¦Необходимая   ¦Доля          ¦Причитающаяся ¦</w:t>
      </w:r>
    </w:p>
    <w:p w:rsidR="00000000" w:rsidRDefault="00D22ECB">
      <w:pPr>
        <w:pStyle w:val="HTML"/>
      </w:pPr>
      <w:r>
        <w:t>¦назначенный      ¦   год   ¦ФУКС сумма   ¦дополнительная¦дополнительной¦дополнительная¦</w:t>
      </w:r>
    </w:p>
    <w:p w:rsidR="00000000" w:rsidRDefault="00D22ECB">
      <w:pPr>
        <w:pStyle w:val="HTML"/>
      </w:pPr>
      <w:r>
        <w:t>¦оператор         ¦         ¦согласно     ¦сумма согласно¦суммы (%)     ¦сумма         ¦</w:t>
      </w:r>
    </w:p>
    <w:p w:rsidR="00000000" w:rsidRDefault="00D22ECB">
      <w:pPr>
        <w:pStyle w:val="HTML"/>
      </w:pPr>
      <w:r>
        <w:t xml:space="preserve">¦ </w:t>
      </w:r>
      <w:r>
        <w:t xml:space="preserve">                ¦         ¦бланку       ¦положениям    ¦              ¦              ¦</w:t>
      </w:r>
    </w:p>
    <w:p w:rsidR="00000000" w:rsidRDefault="00D22ECB">
      <w:pPr>
        <w:pStyle w:val="HTML"/>
      </w:pPr>
      <w:r>
        <w:t>¦                 ¦         ¦CN 64bis     ¦статьи 30.9   ¦              ¦              ¦</w:t>
      </w:r>
    </w:p>
    <w:p w:rsidR="00000000" w:rsidRDefault="00D22ECB">
      <w:pPr>
        <w:pStyle w:val="HTML"/>
      </w:pPr>
      <w:r>
        <w:t>+-----------------+---------+-------------+--------------+--------------+-------</w:t>
      </w:r>
      <w:r>
        <w:t>-------+</w:t>
      </w:r>
    </w:p>
    <w:p w:rsidR="00000000" w:rsidRDefault="00D22ECB">
      <w:pPr>
        <w:pStyle w:val="HTML"/>
      </w:pPr>
      <w:r>
        <w:t>¦                 ¦         ¦СПЗ          ¦СПЗ           ¦              ¦СПЗ           ¦</w:t>
      </w:r>
    </w:p>
    <w:p w:rsidR="00000000" w:rsidRDefault="00D22ECB">
      <w:pPr>
        <w:pStyle w:val="HTML"/>
      </w:pPr>
      <w:r>
        <w:t>+-----------------+---------+-------------+--------------+--------------+--------------+</w:t>
      </w:r>
    </w:p>
    <w:p w:rsidR="00000000" w:rsidRDefault="00D22ECB">
      <w:pPr>
        <w:pStyle w:val="HTML"/>
      </w:pPr>
      <w:r>
        <w:t xml:space="preserve">¦                 ¦         ¦             ¦              ¦           </w:t>
      </w:r>
      <w:r>
        <w:t xml:space="preserve">   ¦              ¦</w:t>
      </w:r>
    </w:p>
    <w:p w:rsidR="00000000" w:rsidRDefault="00D22ECB">
      <w:pPr>
        <w:pStyle w:val="HTML"/>
      </w:pPr>
      <w:r>
        <w:t>+-----------------+---------+-------------+--------------+--------------+--------------+</w:t>
      </w:r>
    </w:p>
    <w:p w:rsidR="00000000" w:rsidRDefault="00D22ECB">
      <w:pPr>
        <w:pStyle w:val="HTML"/>
      </w:pPr>
      <w:r>
        <w:t>¦                 ¦         ¦             ¦              ¦              ¦              ¦</w:t>
      </w:r>
    </w:p>
    <w:p w:rsidR="00000000" w:rsidRDefault="00D22ECB">
      <w:pPr>
        <w:pStyle w:val="HTML"/>
      </w:pPr>
      <w:r>
        <w:t>+-----------------+---------+-------------+--------------+</w:t>
      </w:r>
      <w:r>
        <w:t>--------------+--------------+</w:t>
      </w:r>
    </w:p>
    <w:p w:rsidR="00000000" w:rsidRDefault="00D22ECB">
      <w:pPr>
        <w:pStyle w:val="HTML"/>
      </w:pPr>
      <w:r>
        <w:t>¦                 ¦         ¦             ¦              ¦              ¦              ¦</w:t>
      </w:r>
    </w:p>
    <w:p w:rsidR="00000000" w:rsidRDefault="00D22ECB">
      <w:pPr>
        <w:pStyle w:val="HTML"/>
      </w:pPr>
      <w:r>
        <w:t>+-----------------+---------+-------------+--------------+--------------+--------------+</w:t>
      </w:r>
    </w:p>
    <w:p w:rsidR="00000000" w:rsidRDefault="00D22ECB">
      <w:pPr>
        <w:pStyle w:val="HTML"/>
      </w:pPr>
      <w:r>
        <w:t xml:space="preserve">¦                 ¦         ¦             ¦    </w:t>
      </w:r>
      <w:r>
        <w:t xml:space="preserve">          ¦              ¦              ¦</w:t>
      </w:r>
    </w:p>
    <w:p w:rsidR="00000000" w:rsidRDefault="00D22ECB">
      <w:pPr>
        <w:pStyle w:val="HTML"/>
      </w:pPr>
      <w:r>
        <w:t>+-----------------+---------+-------------+--------------+--------------+--------------+</w:t>
      </w:r>
    </w:p>
    <w:p w:rsidR="00000000" w:rsidRDefault="00D22ECB">
      <w:pPr>
        <w:pStyle w:val="HTML"/>
      </w:pPr>
      <w:r>
        <w:t>¦                 ¦         ¦             ¦              ¦              ¦              ¦</w:t>
      </w:r>
    </w:p>
    <w:p w:rsidR="00000000" w:rsidRDefault="00D22ECB">
      <w:pPr>
        <w:pStyle w:val="HTML"/>
      </w:pPr>
      <w:r>
        <w:lastRenderedPageBreak/>
        <w:t>+-----------------+---------+-------------+--------------+--------------+--------------+</w:t>
      </w:r>
    </w:p>
    <w:p w:rsidR="00000000" w:rsidRDefault="00D22ECB">
      <w:pPr>
        <w:pStyle w:val="HTML"/>
      </w:pPr>
      <w:r>
        <w:t>¦                 ¦         ¦             ¦              ¦              ¦              ¦</w:t>
      </w:r>
    </w:p>
    <w:p w:rsidR="00000000" w:rsidRDefault="00D22ECB">
      <w:pPr>
        <w:pStyle w:val="HTML"/>
      </w:pPr>
      <w:r>
        <w:t>+-----------------+---------+-------------+--------------+--------------+-----</w:t>
      </w:r>
      <w:r>
        <w:t>---------+</w:t>
      </w:r>
    </w:p>
    <w:p w:rsidR="00000000" w:rsidRDefault="00D22ECB">
      <w:pPr>
        <w:pStyle w:val="HTML"/>
      </w:pPr>
      <w:r>
        <w:t>¦                 ¦         ¦             ¦              ¦              ¦              ¦</w:t>
      </w:r>
    </w:p>
    <w:p w:rsidR="00000000" w:rsidRDefault="00D22ECB">
      <w:pPr>
        <w:pStyle w:val="HTML"/>
      </w:pPr>
      <w:r>
        <w:t>+-----------------+---------+-------------+--------------+--------------+--------------+</w:t>
      </w:r>
    </w:p>
    <w:p w:rsidR="00000000" w:rsidRDefault="00D22ECB">
      <w:pPr>
        <w:pStyle w:val="HTML"/>
      </w:pPr>
      <w:r>
        <w:t xml:space="preserve">¦                 ¦         ¦             ¦              ¦         </w:t>
      </w:r>
      <w:r>
        <w:t xml:space="preserve">     ¦              ¦</w:t>
      </w:r>
    </w:p>
    <w:p w:rsidR="00000000" w:rsidRDefault="00D22ECB">
      <w:pPr>
        <w:pStyle w:val="HTML"/>
      </w:pPr>
      <w:r>
        <w:t>+-----------------+---------+-------------+--------------+--------------+--------------+</w:t>
      </w:r>
    </w:p>
    <w:p w:rsidR="00000000" w:rsidRDefault="00D22ECB">
      <w:pPr>
        <w:pStyle w:val="HTML"/>
      </w:pPr>
      <w:r>
        <w:t>¦                 ¦         ¦             ¦              ¦              ¦              ¦</w:t>
      </w:r>
    </w:p>
    <w:p w:rsidR="00000000" w:rsidRDefault="00D22ECB">
      <w:pPr>
        <w:pStyle w:val="HTML"/>
      </w:pPr>
      <w:r>
        <w:t>+-----------------+---------+-------------+-------------</w:t>
      </w:r>
      <w:r>
        <w:t>-+--------------+--------------+</w:t>
      </w:r>
    </w:p>
    <w:p w:rsidR="00000000" w:rsidRDefault="00D22ECB">
      <w:pPr>
        <w:pStyle w:val="HTML"/>
      </w:pPr>
      <w:r>
        <w:t>¦                 ¦         ¦             ¦              ¦              ¦              ¦</w:t>
      </w:r>
    </w:p>
    <w:p w:rsidR="00000000" w:rsidRDefault="00D22ECB">
      <w:pPr>
        <w:pStyle w:val="HTML"/>
      </w:pPr>
      <w:r>
        <w:t>+-----------------+---------+-------------+--------------+--------------+--------------+</w:t>
      </w:r>
    </w:p>
    <w:p w:rsidR="00000000" w:rsidRDefault="00D22ECB">
      <w:pPr>
        <w:pStyle w:val="HTML"/>
      </w:pPr>
      <w:r>
        <w:t xml:space="preserve">¦                 ¦         ¦             ¦  </w:t>
      </w:r>
      <w:r>
        <w:t xml:space="preserve">            ¦              ¦              ¦</w:t>
      </w:r>
    </w:p>
    <w:p w:rsidR="00000000" w:rsidRDefault="00D22ECB">
      <w:pPr>
        <w:pStyle w:val="HTML"/>
      </w:pPr>
      <w:r>
        <w:t>+-----------------+---------+-------------+--------------+--------------+--------------+</w:t>
      </w:r>
    </w:p>
    <w:p w:rsidR="00000000" w:rsidRDefault="00D22ECB">
      <w:pPr>
        <w:pStyle w:val="HTML"/>
      </w:pPr>
      <w:r>
        <w:t>¦                 ¦         ¦             ¦              ¦              ¦              ¦</w:t>
      </w:r>
    </w:p>
    <w:p w:rsidR="00000000" w:rsidRDefault="00D22ECB">
      <w:pPr>
        <w:pStyle w:val="HTML"/>
      </w:pPr>
      <w:r>
        <w:t>+-----------------+---------+-----</w:t>
      </w:r>
      <w:r>
        <w:t>--------+--------------+--------------+--------------+</w:t>
      </w:r>
    </w:p>
    <w:p w:rsidR="00000000" w:rsidRDefault="00D22ECB">
      <w:pPr>
        <w:pStyle w:val="HTML"/>
      </w:pPr>
      <w:r>
        <w:t>¦                 ¦         ¦             ¦              ¦              ¦              ¦</w:t>
      </w:r>
    </w:p>
    <w:p w:rsidR="00000000" w:rsidRDefault="00D22ECB">
      <w:pPr>
        <w:pStyle w:val="HTML"/>
      </w:pPr>
      <w:r>
        <w:t>+-----------------+---------+-------------+--------------+--------------+--------------+</w:t>
      </w:r>
    </w:p>
    <w:p w:rsidR="00000000" w:rsidRDefault="00D22ECB">
      <w:pPr>
        <w:pStyle w:val="HTML"/>
      </w:pPr>
      <w:r>
        <w:t xml:space="preserve">¦                 ¦    </w:t>
      </w:r>
      <w:r>
        <w:t xml:space="preserve">     ¦             ¦              ¦              ¦              ¦</w:t>
      </w:r>
    </w:p>
    <w:p w:rsidR="00000000" w:rsidRDefault="00D22ECB">
      <w:pPr>
        <w:pStyle w:val="HTML"/>
      </w:pPr>
      <w:r>
        <w:t>+-----------------+---------+-------------+--------------+--------------+--------------+</w:t>
      </w:r>
    </w:p>
    <w:p w:rsidR="00000000" w:rsidRDefault="00D22ECB">
      <w:pPr>
        <w:pStyle w:val="HTML"/>
      </w:pPr>
      <w:r>
        <w:t>¦                 ¦         ¦             ¦              ¦              ¦              ¦</w:t>
      </w:r>
    </w:p>
    <w:p w:rsidR="00000000" w:rsidRDefault="00D22ECB">
      <w:pPr>
        <w:pStyle w:val="HTML"/>
      </w:pPr>
      <w:r>
        <w:t>+-----------</w:t>
      </w:r>
      <w:r>
        <w:t>------+---------+-------------+--------------+--------------+--------------+</w:t>
      </w:r>
    </w:p>
    <w:p w:rsidR="00000000" w:rsidRDefault="00D22ECB">
      <w:pPr>
        <w:pStyle w:val="HTML"/>
      </w:pPr>
      <w:r>
        <w:t>¦                 ¦         ¦             ¦              ¦              ¦              ¦</w:t>
      </w:r>
    </w:p>
    <w:p w:rsidR="00000000" w:rsidRDefault="00D22ECB">
      <w:pPr>
        <w:pStyle w:val="HTML"/>
      </w:pPr>
      <w:r>
        <w:t>+-----------------+---------+-------------+--------------+--------------+--------------+</w:t>
      </w:r>
    </w:p>
    <w:p w:rsidR="00000000" w:rsidRDefault="00D22ECB">
      <w:pPr>
        <w:pStyle w:val="HTML"/>
      </w:pPr>
      <w:r>
        <w:t>¦</w:t>
      </w:r>
      <w:r>
        <w:t xml:space="preserve">                 ¦         ¦             ¦              ¦              ¦              ¦</w:t>
      </w:r>
    </w:p>
    <w:p w:rsidR="00000000" w:rsidRDefault="00D22ECB">
      <w:pPr>
        <w:pStyle w:val="HTML"/>
      </w:pPr>
      <w:r>
        <w:t>+-----------------+---------+-------------+--------------+--------------+--------------+</w:t>
      </w:r>
    </w:p>
    <w:p w:rsidR="00000000" w:rsidRDefault="00D22ECB">
      <w:pPr>
        <w:pStyle w:val="HTML"/>
      </w:pPr>
      <w:r>
        <w:t xml:space="preserve">¦                 ¦         ¦             ¦              ¦              ¦      </w:t>
      </w:r>
      <w:r>
        <w:t xml:space="preserve">        ¦</w:t>
      </w:r>
    </w:p>
    <w:p w:rsidR="00000000" w:rsidRDefault="00D22ECB">
      <w:pPr>
        <w:pStyle w:val="HTML"/>
      </w:pPr>
      <w:r>
        <w:t>+-----------------+---------+-------------+--------------+--------------+--------------+</w:t>
      </w:r>
    </w:p>
    <w:p w:rsidR="00000000" w:rsidRDefault="00D22ECB">
      <w:pPr>
        <w:pStyle w:val="HTML"/>
      </w:pPr>
      <w:r>
        <w:t>¦                 ¦         ¦             ¦              ¦              ¦              ¦</w:t>
      </w:r>
    </w:p>
    <w:p w:rsidR="00000000" w:rsidRDefault="00D22ECB">
      <w:pPr>
        <w:pStyle w:val="HTML"/>
      </w:pPr>
      <w:r>
        <w:t>+-----------------+---------+-------------+--------------+--------------+--------------+</w:t>
      </w:r>
    </w:p>
    <w:p w:rsidR="00000000" w:rsidRDefault="00D22ECB">
      <w:pPr>
        <w:pStyle w:val="HTML"/>
      </w:pPr>
      <w:r>
        <w:t>¦                 ¦         ¦             ¦              ¦              ¦              ¦</w:t>
      </w:r>
    </w:p>
    <w:p w:rsidR="00000000" w:rsidRDefault="00D22ECB">
      <w:pPr>
        <w:pStyle w:val="HTML"/>
      </w:pPr>
      <w:r>
        <w:t>+-----------------+---------+-------------+--------------+--------------+-----</w:t>
      </w:r>
      <w:r>
        <w:t>---------+</w:t>
      </w:r>
    </w:p>
    <w:p w:rsidR="00000000" w:rsidRDefault="00D22ECB">
      <w:pPr>
        <w:pStyle w:val="HTML"/>
      </w:pPr>
      <w:r>
        <w:t>¦                 ¦         ¦             ¦              ¦              ¦              ¦</w:t>
      </w:r>
    </w:p>
    <w:p w:rsidR="00000000" w:rsidRDefault="00D22ECB">
      <w:pPr>
        <w:pStyle w:val="HTML"/>
      </w:pPr>
      <w:r>
        <w:t>+-----------------+---------+-------------+--------------+--------------+--------------+</w:t>
      </w:r>
    </w:p>
    <w:p w:rsidR="00000000" w:rsidRDefault="00D22ECB">
      <w:pPr>
        <w:pStyle w:val="HTML"/>
      </w:pPr>
      <w:r>
        <w:t xml:space="preserve">¦                 ¦         ¦             ¦              ¦         </w:t>
      </w:r>
      <w:r>
        <w:t xml:space="preserve">     ¦              ¦</w:t>
      </w:r>
    </w:p>
    <w:p w:rsidR="00000000" w:rsidRDefault="00D22ECB">
      <w:pPr>
        <w:pStyle w:val="HTML"/>
      </w:pPr>
      <w:r>
        <w:t>+-----------------+---------+-------------+--------------+--------------+--------------+</w:t>
      </w:r>
    </w:p>
    <w:p w:rsidR="00000000" w:rsidRDefault="00D22ECB">
      <w:pPr>
        <w:pStyle w:val="HTML"/>
      </w:pPr>
      <w:r>
        <w:t>¦                 ¦         ¦             ¦              ¦              ¦              ¦</w:t>
      </w:r>
    </w:p>
    <w:p w:rsidR="00000000" w:rsidRDefault="00D22ECB">
      <w:pPr>
        <w:pStyle w:val="HTML"/>
      </w:pPr>
      <w:r>
        <w:t>+-----------------+---------+-------------+-------------</w:t>
      </w:r>
      <w:r>
        <w:t>-+--------------+--------------+</w:t>
      </w:r>
    </w:p>
    <w:p w:rsidR="00000000" w:rsidRDefault="00D22ECB">
      <w:pPr>
        <w:pStyle w:val="HTML"/>
      </w:pPr>
      <w:r>
        <w:t>¦                 ¦         ¦             ¦              ¦              ¦              ¦</w:t>
      </w:r>
    </w:p>
    <w:p w:rsidR="00000000" w:rsidRDefault="00D22ECB">
      <w:pPr>
        <w:pStyle w:val="HTML"/>
      </w:pPr>
      <w:r>
        <w:t>------------------+---------+-------------+--------------+--------------+--------------+</w:t>
      </w:r>
    </w:p>
    <w:p w:rsidR="00000000" w:rsidRDefault="00D22ECB">
      <w:pPr>
        <w:pStyle w:val="HTML"/>
      </w:pPr>
      <w:r>
        <w:t>Итого ¦              ¦</w:t>
      </w:r>
    </w:p>
    <w:p w:rsidR="00000000" w:rsidRDefault="00D22ECB">
      <w:pPr>
        <w:pStyle w:val="HTML"/>
      </w:pPr>
      <w:r>
        <w:t>----------------</w:t>
      </w:r>
    </w:p>
    <w:p w:rsidR="00000000" w:rsidRDefault="00D22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CB">
      <w:pPr>
        <w:pStyle w:val="left"/>
      </w:pPr>
      <w:r>
        <w:t>Разм</w:t>
      </w:r>
      <w:r>
        <w:t>еры: 210 x 297 мм</w:t>
      </w:r>
    </w:p>
    <w:p w:rsidR="00000000" w:rsidRDefault="00D22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CB">
      <w:pPr>
        <w:pStyle w:val="right"/>
        <w:spacing w:after="240" w:afterAutospacing="0"/>
      </w:pPr>
      <w:r>
        <w:t xml:space="preserve">CN 64тер (оборотная сторона) </w:t>
      </w:r>
    </w:p>
    <w:p w:rsidR="00000000" w:rsidRDefault="00D22ECB">
      <w:pPr>
        <w:pStyle w:val="just"/>
      </w:pPr>
      <w:r>
        <w:t>Замечания по расчету дополнительных сумм для включения в ведомость CN 64тер организацией, составляющей счета</w:t>
      </w:r>
    </w:p>
    <w:p w:rsidR="00000000" w:rsidRDefault="00D22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CB">
      <w:pPr>
        <w:pStyle w:val="just"/>
      </w:pPr>
      <w:r>
        <w:t>1. На основе сведений, внесенных в бланк CN 64бис, организация, осуществляющая выставление счетов</w:t>
      </w:r>
      <w:r>
        <w:t>, рассчитывает сумму для перечисления в Фонд улучшения качества службы (ФУКС) в пользу назначенных операторов-бенефициаров X, Y и Z.</w:t>
      </w:r>
    </w:p>
    <w:p w:rsidR="00000000" w:rsidRDefault="00D22ECB">
      <w:pPr>
        <w:pStyle w:val="just"/>
      </w:pPr>
      <w:r>
        <w:t>Пример: в течение определенного года оператор X получает 9000 СПЗ, оператор Y получает 10000 СПЗ, а оператор Z получает 700</w:t>
      </w:r>
      <w:r>
        <w:t>0 СПЗ; эти суммы представляют собой общие суммы ФУКС, взимаемые с пяти вкладчиков: три назначенных оператора, присоединившиеся к конечной системе до 2010 г. (A, B и C), и два других назначенных оператора, вновь присоединившиеся к конечной системе (D и E).</w:t>
      </w:r>
    </w:p>
    <w:p w:rsidR="00000000" w:rsidRDefault="00D22ECB">
      <w:pPr>
        <w:pStyle w:val="just"/>
      </w:pPr>
      <w:r>
        <w:t>2. Разница между минимальной суммой (12565 СПЗ) и суммами, рассчитанными в пункте 1, составляет 3565 СПЗ, 2565 СПЗ и 5565 СПЗ соответственно для операторов X, Y и Z. Счета на эти суммы будут выставлены организацией, выставляющей счета, назначенным оператор</w:t>
      </w:r>
      <w:r>
        <w:t>ам A, B и C пропорционально объему почты, отправленной каждым из них операторам-бенефициарам.</w:t>
      </w:r>
    </w:p>
    <w:p w:rsidR="00000000" w:rsidRDefault="00D22ECB">
      <w:pPr>
        <w:pStyle w:val="just"/>
      </w:pPr>
      <w:r>
        <w:t>3. Организация, выставляющая счета, рассчитывает процент взноса каждого из трех операторов (A, B и C) от дополнительных сумм на базе объема почты, отправленной ка</w:t>
      </w:r>
      <w:r>
        <w:t>ждому из операторов-бенефициаров (X, Y и Z), согласно ведомостям CN 64.</w:t>
      </w:r>
    </w:p>
    <w:p w:rsidR="00000000" w:rsidRDefault="00D22ECB">
      <w:pPr>
        <w:pStyle w:val="left"/>
      </w:pPr>
      <w:r>
        <w:t>Пример: объемы почты назначением X, Y и Z согласно ведомостям CN 64:</w:t>
      </w:r>
    </w:p>
    <w:p w:rsidR="00000000" w:rsidRDefault="00D22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CB">
      <w:pPr>
        <w:pStyle w:val="HTML"/>
      </w:pPr>
      <w:r>
        <w:t xml:space="preserve">    X         Y         Z</w:t>
      </w:r>
    </w:p>
    <w:p w:rsidR="00000000" w:rsidRDefault="00D22ECB">
      <w:pPr>
        <w:pStyle w:val="HTML"/>
      </w:pPr>
      <w:r>
        <w:t>A - 1000 кг   2000 кг   1500 кг</w:t>
      </w:r>
    </w:p>
    <w:p w:rsidR="00000000" w:rsidRDefault="00D22ECB">
      <w:pPr>
        <w:pStyle w:val="HTML"/>
      </w:pPr>
      <w:r>
        <w:t>B -  500 кг   1000 кг    800 кг</w:t>
      </w:r>
    </w:p>
    <w:p w:rsidR="00000000" w:rsidRDefault="00D22ECB">
      <w:pPr>
        <w:pStyle w:val="HTML"/>
      </w:pPr>
      <w:r>
        <w:t xml:space="preserve">C - 1500 кг    </w:t>
      </w:r>
      <w:r>
        <w:t>500 кг    400 кг</w:t>
      </w:r>
    </w:p>
    <w:p w:rsidR="00000000" w:rsidRDefault="00D22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CB">
      <w:pPr>
        <w:pStyle w:val="left"/>
      </w:pPr>
      <w:r>
        <w:t>Процент взноса A, B и C от дополнительной суммы для X:</w:t>
      </w:r>
    </w:p>
    <w:p w:rsidR="00000000" w:rsidRDefault="00D22ECB">
      <w:pPr>
        <w:pStyle w:val="left"/>
      </w:pPr>
      <w:r>
        <w:t>A: 1000 / (1000 + 500 + 1500) = 33,3%</w:t>
      </w:r>
    </w:p>
    <w:p w:rsidR="00000000" w:rsidRDefault="00D22ECB">
      <w:pPr>
        <w:pStyle w:val="left"/>
      </w:pPr>
      <w:r>
        <w:t>B: 500 / (1000 + 500 + 1500) = 16,7%</w:t>
      </w:r>
    </w:p>
    <w:p w:rsidR="00000000" w:rsidRDefault="00D22ECB">
      <w:pPr>
        <w:pStyle w:val="left"/>
      </w:pPr>
      <w:r>
        <w:t>C: 1500 / (1000 + 500 + 1500) = 50%</w:t>
      </w:r>
    </w:p>
    <w:p w:rsidR="00000000" w:rsidRDefault="00D22ECB">
      <w:pPr>
        <w:pStyle w:val="left"/>
      </w:pPr>
      <w:r>
        <w:t>Процент взноса A, B и C от дополнительной суммы для Y:</w:t>
      </w:r>
    </w:p>
    <w:p w:rsidR="00000000" w:rsidRDefault="00D22ECB">
      <w:pPr>
        <w:pStyle w:val="left"/>
      </w:pPr>
      <w:r>
        <w:t>A: 2000 / (2000 +</w:t>
      </w:r>
      <w:r>
        <w:t xml:space="preserve"> 1000 + 500) = 57,1%</w:t>
      </w:r>
    </w:p>
    <w:p w:rsidR="00000000" w:rsidRDefault="00D22ECB">
      <w:pPr>
        <w:pStyle w:val="left"/>
      </w:pPr>
      <w:r>
        <w:t>B: 1000 / (2000 + 1000 + 500) = 28,6%</w:t>
      </w:r>
    </w:p>
    <w:p w:rsidR="00000000" w:rsidRDefault="00D22ECB">
      <w:pPr>
        <w:pStyle w:val="left"/>
      </w:pPr>
      <w:r>
        <w:t>C: 500 / (2000 + 1000 + 500) = 14,3%</w:t>
      </w:r>
    </w:p>
    <w:p w:rsidR="00000000" w:rsidRDefault="00D22ECB">
      <w:pPr>
        <w:pStyle w:val="left"/>
      </w:pPr>
      <w:r>
        <w:t>Процент взноса A, B и C от дополнительной суммы для Z:</w:t>
      </w:r>
    </w:p>
    <w:p w:rsidR="00000000" w:rsidRDefault="00D22ECB">
      <w:pPr>
        <w:pStyle w:val="left"/>
      </w:pPr>
      <w:r>
        <w:t>A: 1500 / (1500 + 800 + 400) = 55,6%</w:t>
      </w:r>
    </w:p>
    <w:p w:rsidR="00000000" w:rsidRDefault="00D22ECB">
      <w:pPr>
        <w:pStyle w:val="left"/>
      </w:pPr>
      <w:r>
        <w:t>B: 800 / (1500 + 800 + 400) = 29,6%</w:t>
      </w:r>
    </w:p>
    <w:p w:rsidR="00000000" w:rsidRDefault="00D22ECB">
      <w:pPr>
        <w:pStyle w:val="left"/>
      </w:pPr>
      <w:r>
        <w:t>C: 400 / (1500 + 800 + 400)= 14,</w:t>
      </w:r>
      <w:r>
        <w:t>8%</w:t>
      </w:r>
    </w:p>
    <w:p w:rsidR="00000000" w:rsidRDefault="00D22ECB">
      <w:pPr>
        <w:pStyle w:val="just"/>
      </w:pPr>
      <w:r>
        <w:t>4. Организация, выставляющая счета, рассчитывает дополнительные суммы, причитающиеся от A, B и C, следующим образом:</w:t>
      </w:r>
    </w:p>
    <w:p w:rsidR="00000000" w:rsidRDefault="00D22ECB">
      <w:pPr>
        <w:pStyle w:val="left"/>
      </w:pPr>
      <w:r>
        <w:t>Для оператора-бенефициара X:</w:t>
      </w:r>
    </w:p>
    <w:p w:rsidR="00000000" w:rsidRDefault="00D22ECB">
      <w:pPr>
        <w:pStyle w:val="left"/>
      </w:pPr>
      <w:r>
        <w:t>Дополнительная сумма, причитающаяся от A: 33,3% x 3565 СПЗ = 1187,15 СПЗ</w:t>
      </w:r>
    </w:p>
    <w:p w:rsidR="00000000" w:rsidRDefault="00D22ECB">
      <w:pPr>
        <w:pStyle w:val="left"/>
      </w:pPr>
      <w:r>
        <w:t>Дополнительная сумма, причитающаяс</w:t>
      </w:r>
      <w:r>
        <w:t>я от B: 16,7% x 3565 СПЗ = 595,35 СПЗ</w:t>
      </w:r>
    </w:p>
    <w:p w:rsidR="00000000" w:rsidRDefault="00D22ECB">
      <w:pPr>
        <w:pStyle w:val="left"/>
      </w:pPr>
      <w:r>
        <w:t>Дополнительная сумма, причитающаяся от C: 50% x 3565 СПЗ = 1782,5 СПЗ</w:t>
      </w:r>
    </w:p>
    <w:p w:rsidR="00000000" w:rsidRDefault="00D22ECB">
      <w:pPr>
        <w:pStyle w:val="left"/>
      </w:pPr>
      <w:r>
        <w:t>Для оператора-бенефициара Y:</w:t>
      </w:r>
    </w:p>
    <w:p w:rsidR="00000000" w:rsidRDefault="00D22ECB">
      <w:pPr>
        <w:pStyle w:val="left"/>
      </w:pPr>
      <w:r>
        <w:t>Дополнительная сумма, причитающаяся от A: 57,1% x 2565 СПЗ = 1464,62 СПЗ</w:t>
      </w:r>
    </w:p>
    <w:p w:rsidR="00000000" w:rsidRDefault="00D22ECB">
      <w:pPr>
        <w:pStyle w:val="left"/>
      </w:pPr>
      <w:r>
        <w:t>Дополнительная сумма, причитающаяся от B: 28,6</w:t>
      </w:r>
      <w:r>
        <w:t>% x 2565 СПЗ = 733,59 СПЗ</w:t>
      </w:r>
    </w:p>
    <w:p w:rsidR="00000000" w:rsidRDefault="00D22ECB">
      <w:pPr>
        <w:pStyle w:val="left"/>
      </w:pPr>
      <w:r>
        <w:t>Дополнительная сумма, причитающаяся от C: 14,3% x 2565 СПЗ = 366,79 СПЗ</w:t>
      </w:r>
    </w:p>
    <w:p w:rsidR="00000000" w:rsidRDefault="00D22ECB">
      <w:pPr>
        <w:pStyle w:val="left"/>
      </w:pPr>
      <w:r>
        <w:t>Для оператора-бенефициара Z:</w:t>
      </w:r>
    </w:p>
    <w:p w:rsidR="00000000" w:rsidRDefault="00D22ECB">
      <w:pPr>
        <w:pStyle w:val="left"/>
      </w:pPr>
      <w:r>
        <w:t>Дополнительная сумма, причитающаяся от A: 55,6% x 5565 СПЗ = 3094,14 СПЗ</w:t>
      </w:r>
    </w:p>
    <w:p w:rsidR="00000000" w:rsidRDefault="00D22ECB">
      <w:pPr>
        <w:pStyle w:val="left"/>
      </w:pPr>
      <w:r>
        <w:t>Дополнительная сумма, причитающаяся от B: 29,6% x 5565 С</w:t>
      </w:r>
      <w:r>
        <w:t>ПЗ = 1647,24 СПЗ</w:t>
      </w:r>
    </w:p>
    <w:p w:rsidR="00000000" w:rsidRDefault="00D22ECB">
      <w:pPr>
        <w:pStyle w:val="left"/>
      </w:pPr>
      <w:r>
        <w:t>Дополнительная сумма, причитающаяся от C: 14,8% x 5565 СПЗ = 823,62 СПЗ</w:t>
      </w:r>
    </w:p>
    <w:p w:rsidR="00000000" w:rsidRDefault="00D22ECB">
      <w:pPr>
        <w:pStyle w:val="just"/>
      </w:pPr>
      <w:r>
        <w:t>5. Ведомость CN 64тер для назначенного оператора A будет вследствие этого содержать следующую информацию:</w:t>
      </w:r>
    </w:p>
    <w:p w:rsidR="00000000" w:rsidRDefault="00D22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CB">
      <w:pPr>
        <w:pStyle w:val="HTML"/>
      </w:pPr>
      <w:r>
        <w:t xml:space="preserve">                                                           </w:t>
      </w:r>
      <w:r>
        <w:t xml:space="preserve">        Почтовый оператор-дебитор A</w:t>
      </w:r>
    </w:p>
    <w:p w:rsidR="00000000" w:rsidRDefault="00D22ECB">
      <w:pPr>
        <w:pStyle w:val="HTML"/>
      </w:pPr>
    </w:p>
    <w:p w:rsidR="00000000" w:rsidRDefault="00D22ECB">
      <w:pPr>
        <w:pStyle w:val="HTML"/>
      </w:pPr>
      <w:r>
        <w:t>----------------------------------------------------------------------------------------------</w:t>
      </w:r>
    </w:p>
    <w:p w:rsidR="00000000" w:rsidRDefault="00D22ECB">
      <w:pPr>
        <w:pStyle w:val="HTML"/>
      </w:pPr>
      <w:r>
        <w:t>¦Корреспондирующий¦Ориентировочный¦Причитающаяся¦ Необходимая  ¦     Доля     ¦Причитающаяся ¦</w:t>
      </w:r>
    </w:p>
    <w:p w:rsidR="00000000" w:rsidRDefault="00D22ECB">
      <w:pPr>
        <w:pStyle w:val="HTML"/>
      </w:pPr>
      <w:r>
        <w:t xml:space="preserve">¦почтовый оператор¦      год </w:t>
      </w:r>
      <w:r>
        <w:t xml:space="preserve">     ¦ ФУКС сумма  ¦дополнительная¦дополнительной¦дополнительная¦</w:t>
      </w:r>
    </w:p>
    <w:p w:rsidR="00000000" w:rsidRDefault="00D22ECB">
      <w:pPr>
        <w:pStyle w:val="HTML"/>
      </w:pPr>
      <w:r>
        <w:t>¦                 ¦               ¦  согласно   ¦сумма согласно¦   суммы (%)  ¦    сумма     ¦</w:t>
      </w:r>
    </w:p>
    <w:p w:rsidR="00000000" w:rsidRDefault="00D22ECB">
      <w:pPr>
        <w:pStyle w:val="HTML"/>
      </w:pPr>
      <w:r>
        <w:t>¦                 ¦               ¦   бланку    ¦  положениям  ¦              ¦              ¦</w:t>
      </w:r>
    </w:p>
    <w:p w:rsidR="00000000" w:rsidRDefault="00D22ECB">
      <w:pPr>
        <w:pStyle w:val="HTML"/>
      </w:pPr>
      <w:r>
        <w:t>¦                 ¦               ¦  CN 64bis   ¦ статьи 30.9  ¦              ¦              ¦</w:t>
      </w:r>
    </w:p>
    <w:p w:rsidR="00000000" w:rsidRDefault="00D22ECB">
      <w:pPr>
        <w:pStyle w:val="HTML"/>
      </w:pPr>
      <w:r>
        <w:t>+-----------------+---------------+-------------+--------------+--------------+--------------+</w:t>
      </w:r>
    </w:p>
    <w:p w:rsidR="00000000" w:rsidRDefault="00D22ECB">
      <w:pPr>
        <w:pStyle w:val="HTML"/>
      </w:pPr>
      <w:r>
        <w:t xml:space="preserve">¦                 ¦               ¦СПЗ          ¦СПЗ           ¦  </w:t>
      </w:r>
      <w:r>
        <w:t xml:space="preserve">            ¦СПЗ           ¦</w:t>
      </w:r>
    </w:p>
    <w:p w:rsidR="00000000" w:rsidRDefault="00D22ECB">
      <w:pPr>
        <w:pStyle w:val="HTML"/>
      </w:pPr>
      <w:r>
        <w:t>¦X                ¦       -       ¦      9000,00¦       3565,00¦    33,30%    ¦       1187,15¦</w:t>
      </w:r>
    </w:p>
    <w:p w:rsidR="00000000" w:rsidRDefault="00D22ECB">
      <w:pPr>
        <w:pStyle w:val="HTML"/>
      </w:pPr>
      <w:r>
        <w:t>+-----------------+---------------+-------------+--------------+--------------+--------------+</w:t>
      </w:r>
    </w:p>
    <w:p w:rsidR="00000000" w:rsidRDefault="00D22ECB">
      <w:pPr>
        <w:pStyle w:val="HTML"/>
      </w:pPr>
      <w:r>
        <w:t xml:space="preserve">¦Y                ¦       -       ¦  </w:t>
      </w:r>
      <w:r>
        <w:t xml:space="preserve">   10000,00¦       2565,00¦    57,10%    ¦       1464,62¦</w:t>
      </w:r>
    </w:p>
    <w:p w:rsidR="00000000" w:rsidRDefault="00D22ECB">
      <w:pPr>
        <w:pStyle w:val="HTML"/>
      </w:pPr>
      <w:r>
        <w:t>+-----------------+---------------+-------------+--------------+--------------+--------------+</w:t>
      </w:r>
    </w:p>
    <w:p w:rsidR="00000000" w:rsidRDefault="00D22ECB">
      <w:pPr>
        <w:pStyle w:val="HTML"/>
      </w:pPr>
      <w:r>
        <w:t>¦Z                ¦       -       ¦      7000,00¦       5565,00¦    55,60%    ¦       3094,14¦</w:t>
      </w:r>
    </w:p>
    <w:p w:rsidR="00000000" w:rsidRDefault="00D22ECB">
      <w:pPr>
        <w:pStyle w:val="HTML"/>
      </w:pPr>
      <w:r>
        <w:t>--------</w:t>
      </w:r>
      <w:r>
        <w:t>----------+---------------+-------------+--------------+--------------+--------------+</w:t>
      </w:r>
    </w:p>
    <w:p w:rsidR="00000000" w:rsidRDefault="00D22ECB">
      <w:pPr>
        <w:pStyle w:val="HTML"/>
      </w:pPr>
      <w:r>
        <w:t>Итого¦       5745,91¦</w:t>
      </w:r>
    </w:p>
    <w:p w:rsidR="00000000" w:rsidRDefault="00D22ECB">
      <w:pPr>
        <w:pStyle w:val="HTML"/>
      </w:pPr>
      <w:r>
        <w:t>----------------</w:t>
      </w:r>
    </w:p>
    <w:p w:rsidR="00000000" w:rsidRDefault="00D22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CB">
      <w:pPr>
        <w:pStyle w:val="just"/>
      </w:pPr>
      <w:r>
        <w:t>- Ведомость CN 64тер для назначенного оператора B будет содержать следующую информацию:</w:t>
      </w:r>
    </w:p>
    <w:p w:rsidR="00000000" w:rsidRDefault="00D22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CB">
      <w:pPr>
        <w:pStyle w:val="HTML"/>
      </w:pPr>
      <w:r>
        <w:t xml:space="preserve">                                        </w:t>
      </w:r>
      <w:r>
        <w:t xml:space="preserve">                           Почтовый оператор-дебитор B</w:t>
      </w:r>
    </w:p>
    <w:p w:rsidR="00000000" w:rsidRDefault="00D22ECB">
      <w:pPr>
        <w:pStyle w:val="HTML"/>
      </w:pPr>
    </w:p>
    <w:p w:rsidR="00000000" w:rsidRDefault="00D22ECB">
      <w:pPr>
        <w:pStyle w:val="HTML"/>
      </w:pPr>
      <w:r>
        <w:t>----------------------------------------------------------------------------------------------</w:t>
      </w:r>
    </w:p>
    <w:p w:rsidR="00000000" w:rsidRDefault="00D22ECB">
      <w:pPr>
        <w:pStyle w:val="HTML"/>
      </w:pPr>
      <w:r>
        <w:t>¦Корреспондирующий¦Ориентировочный¦Причитающаяся¦ Необходимая  ¦     Доля     ¦Причитающаяся ¦</w:t>
      </w:r>
    </w:p>
    <w:p w:rsidR="00000000" w:rsidRDefault="00D22ECB">
      <w:pPr>
        <w:pStyle w:val="HTML"/>
      </w:pPr>
      <w:r>
        <w:t xml:space="preserve">¦почтовый </w:t>
      </w:r>
      <w:r>
        <w:t>оператор¦      год      ¦ ФУКС сумма  ¦дополнительная¦дополнительной¦дополнительная¦</w:t>
      </w:r>
    </w:p>
    <w:p w:rsidR="00000000" w:rsidRDefault="00D22ECB">
      <w:pPr>
        <w:pStyle w:val="HTML"/>
      </w:pPr>
      <w:r>
        <w:t>¦                 ¦               ¦  согласно   ¦сумма согласно¦   суммы (%)  ¦    сумма     ¦</w:t>
      </w:r>
    </w:p>
    <w:p w:rsidR="00000000" w:rsidRDefault="00D22ECB">
      <w:pPr>
        <w:pStyle w:val="HTML"/>
      </w:pPr>
      <w:r>
        <w:t xml:space="preserve">¦                 ¦               ¦   бланку    ¦  положениям  ¦           </w:t>
      </w:r>
      <w:r>
        <w:t xml:space="preserve">   ¦              ¦</w:t>
      </w:r>
    </w:p>
    <w:p w:rsidR="00000000" w:rsidRDefault="00D22ECB">
      <w:pPr>
        <w:pStyle w:val="HTML"/>
      </w:pPr>
      <w:r>
        <w:t>¦                 ¦               ¦  CN 64bis   ¦ статьи 30.9  ¦              ¦              ¦</w:t>
      </w:r>
    </w:p>
    <w:p w:rsidR="00000000" w:rsidRDefault="00D22ECB">
      <w:pPr>
        <w:pStyle w:val="HTML"/>
      </w:pPr>
      <w:r>
        <w:t>+-----------------+---------------+-------------+--------------+--------------+--------------+</w:t>
      </w:r>
    </w:p>
    <w:p w:rsidR="00000000" w:rsidRDefault="00D22ECB">
      <w:pPr>
        <w:pStyle w:val="HTML"/>
      </w:pPr>
      <w:r>
        <w:t xml:space="preserve">¦                 ¦               ¦СПЗ        </w:t>
      </w:r>
      <w:r>
        <w:t xml:space="preserve">  ¦СПЗ           ¦              ¦СПЗ           ¦</w:t>
      </w:r>
    </w:p>
    <w:p w:rsidR="00000000" w:rsidRDefault="00D22ECB">
      <w:pPr>
        <w:pStyle w:val="HTML"/>
      </w:pPr>
      <w:r>
        <w:t>¦X                ¦       -       ¦      9000,00¦       3565,00¦    16,70%    ¦        595,35¦</w:t>
      </w:r>
    </w:p>
    <w:p w:rsidR="00000000" w:rsidRDefault="00D22ECB">
      <w:pPr>
        <w:pStyle w:val="HTML"/>
      </w:pPr>
      <w:r>
        <w:t>+-----------------+---------------+-------------+--------------+--------------+--------------+</w:t>
      </w:r>
    </w:p>
    <w:p w:rsidR="00000000" w:rsidRDefault="00D22ECB">
      <w:pPr>
        <w:pStyle w:val="HTML"/>
      </w:pPr>
      <w:r>
        <w:t xml:space="preserve">¦Y               </w:t>
      </w:r>
      <w:r>
        <w:t xml:space="preserve"> ¦       -       ¦     10000,00¦       2565,00¦    28,60%    ¦        733,59¦</w:t>
      </w:r>
    </w:p>
    <w:p w:rsidR="00000000" w:rsidRDefault="00D22ECB">
      <w:pPr>
        <w:pStyle w:val="HTML"/>
      </w:pPr>
      <w:r>
        <w:t>+-----------------+---------------+-------------+--------------+--------------+--------------+</w:t>
      </w:r>
    </w:p>
    <w:p w:rsidR="00000000" w:rsidRDefault="00D22ECB">
      <w:pPr>
        <w:pStyle w:val="HTML"/>
      </w:pPr>
      <w:r>
        <w:t xml:space="preserve">¦Z                ¦       -       ¦      7000,00¦       5565,00¦    29,60%    ¦    </w:t>
      </w:r>
      <w:r>
        <w:t xml:space="preserve">   1647,24¦</w:t>
      </w:r>
    </w:p>
    <w:p w:rsidR="00000000" w:rsidRDefault="00D22ECB">
      <w:pPr>
        <w:pStyle w:val="HTML"/>
      </w:pPr>
      <w:r>
        <w:t>------------------+---------------+-------------+--------------+--------------+--------------+</w:t>
      </w:r>
    </w:p>
    <w:p w:rsidR="00000000" w:rsidRDefault="00D22ECB">
      <w:pPr>
        <w:pStyle w:val="HTML"/>
      </w:pPr>
      <w:r>
        <w:t>Итого¦       2976,18¦</w:t>
      </w:r>
    </w:p>
    <w:p w:rsidR="00000000" w:rsidRDefault="00D22ECB">
      <w:pPr>
        <w:pStyle w:val="HTML"/>
      </w:pPr>
      <w:r>
        <w:t>----------------</w:t>
      </w:r>
    </w:p>
    <w:p w:rsidR="00000000" w:rsidRDefault="00D22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CB">
      <w:pPr>
        <w:pStyle w:val="just"/>
      </w:pPr>
      <w:r>
        <w:t>- Ведомость CN 64тер для назначенного оператора C будет содержать следующую информацию:</w:t>
      </w:r>
    </w:p>
    <w:p w:rsidR="00000000" w:rsidRDefault="00D22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CB">
      <w:pPr>
        <w:pStyle w:val="HTML"/>
      </w:pPr>
      <w:r>
        <w:t xml:space="preserve">                    </w:t>
      </w:r>
      <w:r>
        <w:t xml:space="preserve">                                               Почтовый оператор-дебитор C</w:t>
      </w:r>
    </w:p>
    <w:p w:rsidR="00000000" w:rsidRDefault="00D22ECB">
      <w:pPr>
        <w:pStyle w:val="HTML"/>
      </w:pPr>
    </w:p>
    <w:p w:rsidR="00000000" w:rsidRDefault="00D22ECB">
      <w:pPr>
        <w:pStyle w:val="HTML"/>
      </w:pPr>
      <w:r>
        <w:t>----------------------------------------------------------------------------------------------</w:t>
      </w:r>
    </w:p>
    <w:p w:rsidR="00000000" w:rsidRDefault="00D22ECB">
      <w:pPr>
        <w:pStyle w:val="HTML"/>
      </w:pPr>
      <w:r>
        <w:t>¦Корреспондирующий¦Ориентировочный¦Причитающаяся¦ Необходимая  ¦     Доля     ¦Причит</w:t>
      </w:r>
      <w:r>
        <w:t>ающаяся ¦</w:t>
      </w:r>
    </w:p>
    <w:p w:rsidR="00000000" w:rsidRDefault="00D22ECB">
      <w:pPr>
        <w:pStyle w:val="HTML"/>
      </w:pPr>
      <w:r>
        <w:t>¦почтовый оператор¦      год      ¦ ФУКС сумма  ¦дополнительная¦дополнительной¦дополнительная¦</w:t>
      </w:r>
    </w:p>
    <w:p w:rsidR="00000000" w:rsidRDefault="00D22ECB">
      <w:pPr>
        <w:pStyle w:val="HTML"/>
      </w:pPr>
      <w:r>
        <w:t>¦                 ¦               ¦  согласно   ¦сумма согласно¦   суммы (%)  ¦    сумма     ¦</w:t>
      </w:r>
    </w:p>
    <w:p w:rsidR="00000000" w:rsidRDefault="00D22ECB">
      <w:pPr>
        <w:pStyle w:val="HTML"/>
      </w:pPr>
      <w:r>
        <w:t>¦                 ¦               ¦   бланку    ¦  полож</w:t>
      </w:r>
      <w:r>
        <w:t>ениям  ¦              ¦              ¦</w:t>
      </w:r>
    </w:p>
    <w:p w:rsidR="00000000" w:rsidRDefault="00D22ECB">
      <w:pPr>
        <w:pStyle w:val="HTML"/>
      </w:pPr>
      <w:r>
        <w:t>¦                 ¦               ¦  CN 64bis   ¦ статьи 30.9  ¦              ¦              ¦</w:t>
      </w:r>
    </w:p>
    <w:p w:rsidR="00000000" w:rsidRDefault="00D22ECB">
      <w:pPr>
        <w:pStyle w:val="HTML"/>
      </w:pPr>
      <w:r>
        <w:t>+-----------------+---------------+-------------+--------------+--------------+--------------+</w:t>
      </w:r>
    </w:p>
    <w:p w:rsidR="00000000" w:rsidRDefault="00D22ECB">
      <w:pPr>
        <w:pStyle w:val="HTML"/>
      </w:pPr>
      <w:r>
        <w:t xml:space="preserve">¦                 ¦        </w:t>
      </w:r>
      <w:r>
        <w:t xml:space="preserve">       ¦СПЗ          ¦СПЗ           ¦              ¦СПЗ           ¦</w:t>
      </w:r>
    </w:p>
    <w:p w:rsidR="00000000" w:rsidRDefault="00D22ECB">
      <w:pPr>
        <w:pStyle w:val="HTML"/>
      </w:pPr>
      <w:r>
        <w:t>¦X                ¦       -       ¦      9000,00¦       3565,00¦    50,00%    ¦       1782,50¦</w:t>
      </w:r>
    </w:p>
    <w:p w:rsidR="00000000" w:rsidRDefault="00D22ECB">
      <w:pPr>
        <w:pStyle w:val="HTML"/>
      </w:pPr>
      <w:r>
        <w:t>+-----------------+---------------+-------------+--------------+--------------+--------------</w:t>
      </w:r>
      <w:r>
        <w:t>+</w:t>
      </w:r>
    </w:p>
    <w:p w:rsidR="00000000" w:rsidRDefault="00D22ECB">
      <w:pPr>
        <w:pStyle w:val="HTML"/>
      </w:pPr>
      <w:r>
        <w:t>¦Y                ¦       -       ¦     10000,00¦       2565,00¦    14,30%    ¦        366,79¦</w:t>
      </w:r>
    </w:p>
    <w:p w:rsidR="00000000" w:rsidRDefault="00D22ECB">
      <w:pPr>
        <w:pStyle w:val="HTML"/>
      </w:pPr>
      <w:r>
        <w:t>+-----------------+---------------+-------------+--------------+--------------+--------------+</w:t>
      </w:r>
    </w:p>
    <w:p w:rsidR="00000000" w:rsidRDefault="00D22ECB">
      <w:pPr>
        <w:pStyle w:val="HTML"/>
      </w:pPr>
      <w:r>
        <w:t>¦Z                ¦       -       ¦      7000,00¦       5565,00¦    14,80%    ¦        823,62¦</w:t>
      </w:r>
    </w:p>
    <w:p w:rsidR="00000000" w:rsidRDefault="00D22ECB">
      <w:pPr>
        <w:pStyle w:val="HTML"/>
      </w:pPr>
      <w:r>
        <w:t>------------------+---------------+-------------+--------------+--</w:t>
      </w:r>
      <w:r>
        <w:t>------------+--------------+</w:t>
      </w:r>
    </w:p>
    <w:p w:rsidR="00000000" w:rsidRDefault="00D22ECB">
      <w:pPr>
        <w:pStyle w:val="HTML"/>
      </w:pPr>
      <w:r>
        <w:t>Итого¦       2972,91¦</w:t>
      </w:r>
    </w:p>
    <w:p w:rsidR="00000000" w:rsidRDefault="00D22ECB">
      <w:pPr>
        <w:pStyle w:val="HTML"/>
      </w:pPr>
      <w:r>
        <w:t>----------------</w:t>
      </w:r>
    </w:p>
    <w:p w:rsidR="00000000" w:rsidRDefault="00D22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CB">
      <w:pPr>
        <w:pStyle w:val="just"/>
      </w:pPr>
      <w:r>
        <w:t>6. Та же процедура выполняется для каждого назначенного оператора-бенефициара, для которого суммы ФУКС по ведомости CN 64бис менее 12565 СПЗ.</w:t>
      </w:r>
    </w:p>
    <w:p w:rsidR="00000000" w:rsidRDefault="00D22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ECB">
      <w:pPr>
        <w:pStyle w:val="right"/>
      </w:pPr>
      <w:r>
        <w:t>Источник - Регламент Всемирного почтового со</w:t>
      </w:r>
      <w:r>
        <w:t>юза от 11.11.2008</w:t>
      </w:r>
    </w:p>
    <w:p w:rsidR="00000000" w:rsidRDefault="00D22E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://порядокправа.рф/obrazecy/otdelnaya_vedomost_fond_uluchsheniya_kachestva_sluzhby_forma_n_cn_64ter.htm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ECB"/>
    <w:rsid w:val="00D22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D5BF0F-A94F-477C-B7F8-F957A64CC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delnaya_vedomost_fond_uluchsheniya_kachestva_sluzhby_forma_n_cn_64t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2037</Words>
  <Characters>11614</Characters>
  <Application>Microsoft Office Word</Application>
  <DocSecurity>0</DocSecurity>
  <Lines>96</Lines>
  <Paragraphs>27</Paragraphs>
  <ScaleCrop>false</ScaleCrop>
  <Company/>
  <LinksUpToDate>false</LinksUpToDate>
  <CharactersWithSpaces>13624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Отдельная ведомость. Фонд улучшения качества службы. Форма № CN 64ter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2022-08-12T04:09:00Z</dcterms:created>
  <dcterms:modified xsi:type="dcterms:W3CDTF">2022-08-12T04:09:00Z</dcterms:modified>
</cp:coreProperties>
</file>