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F1D">
      <w:pPr>
        <w:pStyle w:val="1"/>
        <w:rPr>
          <w:rFonts w:eastAsia="Times New Roman"/>
        </w:rPr>
      </w:pPr>
      <w:r>
        <w:rPr>
          <w:rFonts w:eastAsia="Times New Roman"/>
        </w:rPr>
        <w:t>Отчеты по техническому обслуживанию</w:t>
      </w:r>
    </w:p>
    <w:p w:rsidR="00000000" w:rsidRDefault="008D0F1D">
      <w:pPr>
        <w:pStyle w:val="right"/>
      </w:pPr>
      <w:r>
        <w:t>Приложение N 8 к Порядку Казначейства России от 25.03.2013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3"/>
        <w:rPr>
          <w:rFonts w:eastAsia="Times New Roman"/>
        </w:rPr>
      </w:pPr>
      <w:r>
        <w:rPr>
          <w:rFonts w:eastAsia="Times New Roman"/>
        </w:rPr>
        <w:t>ОТЧЕТЫ ПО ТЕХНИЧЕСКОМУ ОБСЛУЖИВАНИЮ</w:t>
      </w:r>
    </w:p>
    <w:p w:rsidR="00000000" w:rsidRDefault="008D0F1D">
      <w:pPr>
        <w:pStyle w:val="just"/>
      </w:pPr>
      <w:r>
        <w:t xml:space="preserve">Отчеты разрабатываются Исполнителем в течение 2 недель после согласования Порядка сопровождения. Исполнитель разрабатывает отчеты с возможностью удаленного формирования Заказчиком за каждый отчетный период </w:t>
      </w:r>
      <w:r>
        <w:rPr>
          <w:vertAlign w:val="superscript"/>
        </w:rPr>
        <w:t>21</w:t>
      </w:r>
      <w:r>
        <w:t xml:space="preserve"> , с возможностью фильтрации по указанным в опис</w:t>
      </w:r>
      <w:r>
        <w:t>ании к отчетам параметрам. Отчеты доступны по ссылке.</w:t>
      </w:r>
    </w:p>
    <w:p w:rsidR="00000000" w:rsidRDefault="008D0F1D">
      <w:pPr>
        <w:pStyle w:val="sel"/>
        <w:divId w:val="245040433"/>
      </w:pPr>
      <w:r>
        <w:t xml:space="preserve">21 Отчетный период - период времени, за который осуществляется формирование отчета в соответствии с периодичностью его формирования. Отчет за прошедший отчетный период может быть сформирован Заказчиком </w:t>
      </w:r>
      <w:r>
        <w:t>не ранее чем на следующий рабочий день после окончания отчетного периода.</w:t>
      </w:r>
    </w:p>
    <w:p w:rsidR="00000000" w:rsidRDefault="008D0F1D">
      <w:pPr>
        <w:pStyle w:val="just"/>
      </w:pPr>
      <w:r>
        <w:t>Доступ к отчетам предоставляется в рабочем порядке по запросу Заказчика на электронный адрес Исполнителя (service@otr.ru).</w:t>
      </w:r>
    </w:p>
    <w:p w:rsidR="00000000" w:rsidRDefault="008D0F1D">
      <w:pPr>
        <w:pStyle w:val="just"/>
      </w:pPr>
      <w:r>
        <w:t>1. Статистические данные по звонкам клиентов на единый номе</w:t>
      </w:r>
      <w:r>
        <w:t>р 8-800</w:t>
      </w:r>
    </w:p>
    <w:p w:rsidR="00000000" w:rsidRDefault="008D0F1D">
      <w:pPr>
        <w:pStyle w:val="just"/>
      </w:pPr>
      <w:r>
        <w:t>Периодичность формирования ежедневная. Данные отчета за предыдущий рабочий день должны обновляться не позднее 10-00 текущего рабочего дня.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3"/>
        <w:rPr>
          <w:rFonts w:eastAsia="Times New Roman"/>
        </w:rPr>
      </w:pPr>
      <w:r>
        <w:rPr>
          <w:rFonts w:eastAsia="Times New Roman"/>
        </w:rPr>
        <w:t>N п/п Территория (исходящего вызова) За день Всего за период с ___ по ___ Кол-во звонков Общая продолжительн</w:t>
      </w:r>
      <w:r>
        <w:rPr>
          <w:rFonts w:eastAsia="Times New Roman"/>
        </w:rPr>
        <w:t>ость (сек.) Кол-во звонков Общая продолжительность (сек.) 1</w:t>
      </w:r>
    </w:p>
    <w:p w:rsidR="00000000" w:rsidRDefault="008D0F1D">
      <w:pPr>
        <w:pStyle w:val="just"/>
      </w:pPr>
      <w:r>
        <w:t>2. Отчет о состоянии и количестве Заявок</w:t>
      </w:r>
    </w:p>
    <w:p w:rsidR="00000000" w:rsidRDefault="008D0F1D">
      <w:pPr>
        <w:pStyle w:val="just"/>
      </w:pPr>
      <w:r>
        <w:t>Периодичность формирования месячная и квартальная.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</w:t>
      </w:r>
    </w:p>
    <w:p w:rsidR="00000000" w:rsidRDefault="008D0F1D">
      <w:pPr>
        <w:pStyle w:val="HTML"/>
      </w:pPr>
      <w:r>
        <w:t>¦Команда¦Код ¦Наиме-¦     Поступило      ¦ИТОГО¦      В работе      ¦ИТОГО¦       Решено       ¦ИТОГО ¦     В ожидании     ¦ИТОГО¦      Передано      ¦ИТОГО ¦</w:t>
      </w:r>
    </w:p>
    <w:p w:rsidR="00000000" w:rsidRDefault="008D0F1D">
      <w:pPr>
        <w:pStyle w:val="HTML"/>
      </w:pPr>
      <w:r>
        <w:t xml:space="preserve">¦специа-¦Зая-¦нова- ¦                    </w:t>
      </w:r>
      <w:r>
        <w:t>¦ПРИ- ¦                    ¦В РА-¦                    ¦РЕШЕНО¦                    ¦В    ¦   для обработки    ¦ПЕРЕ- ¦</w:t>
      </w:r>
    </w:p>
    <w:p w:rsidR="00000000" w:rsidRDefault="008D0F1D">
      <w:pPr>
        <w:pStyle w:val="HTML"/>
      </w:pPr>
      <w:r>
        <w:t>¦листов ¦ви- ¦ние   ¦                    ¦НЯТО ¦                    ¦БОТЕ ¦                    ¦      ¦                    ¦ОЖИ- ¦ на след</w:t>
      </w:r>
      <w:r>
        <w:t>ующую линию ¦ДАНО  ¦</w:t>
      </w:r>
    </w:p>
    <w:p w:rsidR="00000000" w:rsidRDefault="008D0F1D">
      <w:pPr>
        <w:pStyle w:val="HTML"/>
      </w:pPr>
      <w:r>
        <w:t>¦Испол- ¦теля¦Заяви-+--------------------+     +--------------------+     +--------------------+      +--------------------+ДАНИИ+--------------------+НА    ¦</w:t>
      </w:r>
    </w:p>
    <w:p w:rsidR="00000000" w:rsidRDefault="008D0F1D">
      <w:pPr>
        <w:pStyle w:val="HTML"/>
      </w:pPr>
      <w:r>
        <w:t>¦нителя ¦    ¦теля  ¦кон- ¦Инци-¦до-¦оши-¦     ¦кон- ¦Инци-¦до-¦оши-¦     ¦к</w:t>
      </w:r>
      <w:r>
        <w:t>он- ¦Инци-¦до-¦оши-¦      ¦кон- ¦Инци-¦до-¦оши-¦     ¦кон- ¦Инци-¦до-¦оши-¦СЛЕ-  ¦</w:t>
      </w:r>
    </w:p>
    <w:p w:rsidR="00000000" w:rsidRDefault="008D0F1D">
      <w:pPr>
        <w:pStyle w:val="HTML"/>
      </w:pPr>
      <w:r>
        <w:lastRenderedPageBreak/>
        <w:t>¦       ¦    ¦      ¦суль-¦ден- ¦ра-¦бок ¦     ¦суль-¦ден- ¦ра-¦бок ¦     ¦суль-¦ден- ¦ра-¦бок ¦      ¦суль-¦ден- ¦ра-¦бок ¦     ¦суль-¦ден- ¦ра-¦бок ¦ДУЮЩУЮ¦</w:t>
      </w:r>
    </w:p>
    <w:p w:rsidR="00000000" w:rsidRDefault="008D0F1D">
      <w:pPr>
        <w:pStyle w:val="HTML"/>
      </w:pPr>
      <w:r>
        <w:t>¦       ¦    ¦</w:t>
      </w:r>
      <w:r>
        <w:t xml:space="preserve">      ¦таций¦тов  ¦бо-¦    ¦     ¦таций¦тов  ¦бо-¦    ¦     ¦таций¦тов  ¦бо-¦    ¦      ¦таций¦тов  ¦бо-¦    ¦     ¦таций¦тов  ¦бо-¦    ¦ЛИНИЮ ¦</w:t>
      </w:r>
    </w:p>
    <w:p w:rsidR="00000000" w:rsidRDefault="008D0F1D">
      <w:pPr>
        <w:pStyle w:val="HTML"/>
      </w:pPr>
      <w:r>
        <w:t xml:space="preserve">¦       ¦    ¦      ¦     ¦     ¦ток¦    ¦     ¦     ¦     ¦ток¦    ¦     ¦     ¦     ¦ток¦    ¦      ¦     ¦  </w:t>
      </w:r>
      <w:r>
        <w:t xml:space="preserve">   ¦ток¦    ¦     ¦     ¦     ¦ток¦    ¦      ¦</w:t>
      </w:r>
    </w:p>
    <w:p w:rsidR="00000000" w:rsidRDefault="008D0F1D">
      <w:pPr>
        <w:pStyle w:val="HTML"/>
      </w:pPr>
      <w:r>
        <w:t>+-------+----+------+-----+-----+---+----+-----+-----+-----+---+----+-----+-----+-----+---+----+------+-----+-----+---+----+-----+-----+-----+---+----+------+</w:t>
      </w:r>
    </w:p>
    <w:p w:rsidR="00000000" w:rsidRDefault="008D0F1D">
      <w:pPr>
        <w:pStyle w:val="HTML"/>
      </w:pPr>
      <w:r>
        <w:t>+-------+----+------+-----+-----+---+----+-----+-</w:t>
      </w:r>
      <w:r>
        <w:t>----+-----+---+----+-----+-----+-----+---+----+------+-----+-----+---+----+-----+-----+-----+---+----+------+</w:t>
      </w:r>
    </w:p>
    <w:p w:rsidR="00000000" w:rsidRDefault="008D0F1D">
      <w:pPr>
        <w:pStyle w:val="HTML"/>
      </w:pPr>
      <w:r>
        <w:t>¦Всего:             ¦     ¦     ¦   ¦    ¦     ¦     ¦     ¦   ¦    ¦     ¦     ¦     ¦   ¦    ¦      ¦     ¦     ¦   ¦    ¦     ¦     ¦     ¦   ¦</w:t>
      </w:r>
      <w:r>
        <w:t xml:space="preserve">    ¦      ¦</w:t>
      </w:r>
    </w:p>
    <w:p w:rsidR="00000000" w:rsidRDefault="008D0F1D">
      <w:pPr>
        <w:pStyle w:val="HTML"/>
      </w:pPr>
      <w:r>
        <w:t>--------------------+-----+-----+---+----+-----+-----+-----+---+----+-----+-----+-----+---+----+------+-----+-----+---+----+-----+-----+-----+---+----+-------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just"/>
      </w:pPr>
      <w:r>
        <w:t>3. Аналитический отчет по кодам закрытия</w:t>
      </w:r>
    </w:p>
    <w:p w:rsidR="00000000" w:rsidRDefault="008D0F1D">
      <w:pPr>
        <w:pStyle w:val="just"/>
      </w:pPr>
      <w:r>
        <w:t>Описание отчета</w:t>
      </w:r>
    </w:p>
    <w:p w:rsidR="00000000" w:rsidRDefault="008D0F1D">
      <w:pPr>
        <w:pStyle w:val="just"/>
      </w:pPr>
      <w:r>
        <w:t>Аналитический отчет по кодам закрытия ("Отозвана Клиентом", "Решено на 3 линии", "Дубликат" и т.д.) в разрезе команд, сервисов и Заявителей. Периодичность формирования месячная и квартальная.</w:t>
      </w:r>
    </w:p>
    <w:p w:rsidR="00000000" w:rsidRDefault="008D0F1D">
      <w:pPr>
        <w:pStyle w:val="just"/>
      </w:pPr>
      <w:r>
        <w:t>Отчет в виде диаграммы или графика должен отображать распределен</w:t>
      </w:r>
      <w:r>
        <w:t>ие закрытых Заявок за каждый рабочий день, с возможностью фильтрации:</w:t>
      </w:r>
    </w:p>
    <w:p w:rsidR="00000000" w:rsidRDefault="008D0F1D">
      <w:pPr>
        <w:pStyle w:val="just"/>
      </w:pPr>
      <w:r>
        <w:t>1) по каждой из команд специалистов Исполнителя,</w:t>
      </w:r>
    </w:p>
    <w:p w:rsidR="00000000" w:rsidRDefault="008D0F1D">
      <w:pPr>
        <w:pStyle w:val="just"/>
      </w:pPr>
      <w:r>
        <w:t>2) по ТОФК Заявителя,</w:t>
      </w:r>
    </w:p>
    <w:p w:rsidR="00000000" w:rsidRDefault="008D0F1D">
      <w:pPr>
        <w:pStyle w:val="just"/>
      </w:pPr>
      <w:r>
        <w:t>3) по конкретному сервису</w:t>
      </w:r>
    </w:p>
    <w:p w:rsidR="00000000" w:rsidRDefault="008D0F1D">
      <w:pPr>
        <w:pStyle w:val="just"/>
      </w:pPr>
      <w:r>
        <w:t>с разбивкой:</w:t>
      </w:r>
    </w:p>
    <w:p w:rsidR="00000000" w:rsidRDefault="008D0F1D">
      <w:pPr>
        <w:pStyle w:val="just"/>
      </w:pPr>
      <w:r>
        <w:t>1) по коду решения ("Отозвана Клиентом", "Решено на 3 линии", "Дубликат" и т</w:t>
      </w:r>
      <w:r>
        <w:t>.д.);</w:t>
      </w:r>
    </w:p>
    <w:p w:rsidR="00000000" w:rsidRDefault="008D0F1D">
      <w:pPr>
        <w:pStyle w:val="just"/>
      </w:pPr>
      <w:r>
        <w:t>2) по типу решения ("Постоянное решение", "Временное решение").</w:t>
      </w:r>
    </w:p>
    <w:p w:rsidR="00000000" w:rsidRDefault="008D0F1D">
      <w:pPr>
        <w:pStyle w:val="just"/>
      </w:pPr>
      <w:r>
        <w:t>4. Аналитический отчет по категориям Заявок</w:t>
      </w:r>
    </w:p>
    <w:p w:rsidR="00000000" w:rsidRDefault="008D0F1D">
      <w:pPr>
        <w:pStyle w:val="just"/>
      </w:pPr>
      <w:r>
        <w:t>Описание отчета</w:t>
      </w:r>
    </w:p>
    <w:p w:rsidR="00000000" w:rsidRDefault="008D0F1D">
      <w:pPr>
        <w:pStyle w:val="just"/>
      </w:pPr>
      <w:r>
        <w:t>Аналитический отчет по категориям Заявок (инцидент, запрос консультации, запрос на изменение) в разрезе команд, сервисов и Зая</w:t>
      </w:r>
      <w:r>
        <w:t>вителей. Периодичность формирования месячная и квартальная.</w:t>
      </w:r>
    </w:p>
    <w:p w:rsidR="00000000" w:rsidRDefault="008D0F1D">
      <w:pPr>
        <w:pStyle w:val="just"/>
      </w:pPr>
      <w:r>
        <w:t>Отчет в виде диаграммы или графика должен отображать распределение Заявок по категориям за каждый рабочий день, с возможностью фильтрации:</w:t>
      </w:r>
    </w:p>
    <w:p w:rsidR="00000000" w:rsidRDefault="008D0F1D">
      <w:pPr>
        <w:pStyle w:val="just"/>
      </w:pPr>
      <w:r>
        <w:t>1) по каждой из команд специалистов Исполнителя,</w:t>
      </w:r>
    </w:p>
    <w:p w:rsidR="00000000" w:rsidRDefault="008D0F1D">
      <w:pPr>
        <w:pStyle w:val="just"/>
      </w:pPr>
      <w:r>
        <w:t>2) по ТО</w:t>
      </w:r>
      <w:r>
        <w:t>ФК Заявителя,</w:t>
      </w:r>
    </w:p>
    <w:p w:rsidR="00000000" w:rsidRDefault="008D0F1D">
      <w:pPr>
        <w:pStyle w:val="just"/>
      </w:pPr>
      <w:r>
        <w:t>3) по конкретному сервису</w:t>
      </w:r>
    </w:p>
    <w:p w:rsidR="00000000" w:rsidRDefault="008D0F1D">
      <w:pPr>
        <w:pStyle w:val="just"/>
      </w:pPr>
      <w:r>
        <w:t>с разбивкой по категориям Заявки (инцидент, запрос консультации, запрос на изменение).</w:t>
      </w:r>
    </w:p>
    <w:p w:rsidR="00000000" w:rsidRDefault="008D0F1D">
      <w:pPr>
        <w:pStyle w:val="just"/>
      </w:pPr>
      <w:r>
        <w:t>5. Аналитический отчет по статусу Заявок</w:t>
      </w:r>
    </w:p>
    <w:p w:rsidR="00000000" w:rsidRDefault="008D0F1D">
      <w:pPr>
        <w:pStyle w:val="just"/>
      </w:pPr>
      <w:r>
        <w:t>Описание отчета</w:t>
      </w:r>
    </w:p>
    <w:p w:rsidR="00000000" w:rsidRDefault="008D0F1D">
      <w:pPr>
        <w:pStyle w:val="just"/>
      </w:pPr>
      <w:r>
        <w:t>Аналитический отчет по статусу заявок (поступил, в ожидании, решен, в ра</w:t>
      </w:r>
      <w:r>
        <w:t>боте) в разрезе команд, сервисов и Заявителей. Периодичность формирования месячная и квартальная.</w:t>
      </w:r>
    </w:p>
    <w:p w:rsidR="00000000" w:rsidRDefault="008D0F1D">
      <w:pPr>
        <w:pStyle w:val="just"/>
      </w:pPr>
      <w:r>
        <w:t>Отчет в виде диаграммы или графика должен отображать распределение Заявок по статусам за каждый рабочий день, с возможностью фильтрации:</w:t>
      </w:r>
    </w:p>
    <w:p w:rsidR="00000000" w:rsidRDefault="008D0F1D">
      <w:pPr>
        <w:pStyle w:val="just"/>
      </w:pPr>
      <w:r>
        <w:t>1) по каждой из коман</w:t>
      </w:r>
      <w:r>
        <w:t>д специалистов Исполнителя,</w:t>
      </w:r>
    </w:p>
    <w:p w:rsidR="00000000" w:rsidRDefault="008D0F1D">
      <w:pPr>
        <w:pStyle w:val="just"/>
      </w:pPr>
      <w:r>
        <w:t>2) по ТОФК Заявителя,</w:t>
      </w:r>
    </w:p>
    <w:p w:rsidR="00000000" w:rsidRDefault="008D0F1D">
      <w:pPr>
        <w:pStyle w:val="just"/>
      </w:pPr>
      <w:r>
        <w:t>3) по конкретному сервису</w:t>
      </w:r>
    </w:p>
    <w:p w:rsidR="00000000" w:rsidRDefault="008D0F1D">
      <w:pPr>
        <w:pStyle w:val="just"/>
      </w:pPr>
      <w:r>
        <w:t>с разбивкой по статусу Заявки (поступил, в ожидании, решен, в работе).</w:t>
      </w:r>
    </w:p>
    <w:p w:rsidR="00000000" w:rsidRDefault="008D0F1D">
      <w:pPr>
        <w:pStyle w:val="just"/>
      </w:pPr>
      <w:r>
        <w:t>6. Аналитический отчет по приоритетам Заявок</w:t>
      </w:r>
    </w:p>
    <w:p w:rsidR="00000000" w:rsidRDefault="008D0F1D">
      <w:pPr>
        <w:pStyle w:val="just"/>
      </w:pPr>
      <w:r>
        <w:t>Описание отчета</w:t>
      </w:r>
    </w:p>
    <w:p w:rsidR="00000000" w:rsidRDefault="008D0F1D">
      <w:pPr>
        <w:pStyle w:val="just"/>
      </w:pPr>
      <w:r>
        <w:t>Аналитический отчет по приоритетам Заявок в разрезе команд, сервисов и Заявителей. Периодичность формирования месячная и квартальная.</w:t>
      </w:r>
    </w:p>
    <w:p w:rsidR="00000000" w:rsidRDefault="008D0F1D">
      <w:pPr>
        <w:pStyle w:val="just"/>
      </w:pPr>
      <w:r>
        <w:t>Отчет в виде диаграммы или графика должен отображать распределение Заявок по приоритетам за каждый рабочий день и отобража</w:t>
      </w:r>
      <w:r>
        <w:t>ть количество поступивших Заявок в рамках конкретного сервиса с разбивкой по приоритетам ("Наивысший", "Высокий" и т.д.) за каждый рабочий день. Кривые, отражающие значения по количеству Заявок с каждым из приоритетов, должны быть указаны на одном графике.</w:t>
      </w:r>
    </w:p>
    <w:p w:rsidR="00000000" w:rsidRDefault="008D0F1D">
      <w:pPr>
        <w:pStyle w:val="just"/>
      </w:pPr>
      <w:r>
        <w:t>Отчет должен обеспечивать фильтрацию:</w:t>
      </w:r>
    </w:p>
    <w:p w:rsidR="00000000" w:rsidRDefault="008D0F1D">
      <w:pPr>
        <w:pStyle w:val="just"/>
      </w:pPr>
      <w:r>
        <w:t>1) по каждой из команд специалистов Исполнителя,</w:t>
      </w:r>
    </w:p>
    <w:p w:rsidR="00000000" w:rsidRDefault="008D0F1D">
      <w:pPr>
        <w:pStyle w:val="just"/>
      </w:pPr>
      <w:r>
        <w:t>2) по ТОФК Заявителя,</w:t>
      </w:r>
    </w:p>
    <w:p w:rsidR="00000000" w:rsidRDefault="008D0F1D">
      <w:pPr>
        <w:pStyle w:val="just"/>
      </w:pPr>
      <w:r>
        <w:t>3) по конкретному сервису.</w:t>
      </w:r>
    </w:p>
    <w:p w:rsidR="00000000" w:rsidRDefault="008D0F1D">
      <w:pPr>
        <w:pStyle w:val="just"/>
      </w:pPr>
      <w:r>
        <w:t>7. Аналитические отчеты по исполнительной дисциплине</w:t>
      </w:r>
    </w:p>
    <w:p w:rsidR="00000000" w:rsidRDefault="008D0F1D">
      <w:pPr>
        <w:pStyle w:val="just"/>
      </w:pPr>
      <w:r>
        <w:t>Описание отчета</w:t>
      </w:r>
    </w:p>
    <w:p w:rsidR="00000000" w:rsidRDefault="008D0F1D">
      <w:pPr>
        <w:pStyle w:val="just"/>
      </w:pPr>
      <w:r>
        <w:t>Аналитический отчет по исполнительной дисциплине в</w:t>
      </w:r>
      <w:r>
        <w:t xml:space="preserve"> разрезе Команд специалистов, в разрезе Сервисов, в разрезе ТОФК Заявителей. Периодичность формирования месячная и квартальная.</w:t>
      </w:r>
    </w:p>
    <w:p w:rsidR="00000000" w:rsidRDefault="008D0F1D">
      <w:pPr>
        <w:pStyle w:val="just"/>
      </w:pPr>
      <w:r>
        <w:t>Отчет в виде графиков должен отображать информацию в форме кривых линий по указанным параметрам за каждый рабочий день в течение</w:t>
      </w:r>
      <w:r>
        <w:t xml:space="preserve"> отчетного периода:</w:t>
      </w:r>
    </w:p>
    <w:p w:rsidR="00000000" w:rsidRDefault="008D0F1D">
      <w:pPr>
        <w:pStyle w:val="just"/>
      </w:pPr>
      <w:r>
        <w:t>а) по рассчитанным значениям исполнительской дисциплины.</w:t>
      </w:r>
    </w:p>
    <w:p w:rsidR="00000000" w:rsidRDefault="008D0F1D">
      <w:pPr>
        <w:pStyle w:val="just"/>
      </w:pPr>
      <w:r>
        <w:t>"Исполнительская дисциплина" - отношение количества выполненных в срок Заявок к общему количеству Заявок.</w:t>
      </w:r>
    </w:p>
    <w:p w:rsidR="00000000" w:rsidRDefault="008D0F1D">
      <w:pPr>
        <w:pStyle w:val="just"/>
      </w:pPr>
      <w:r>
        <w:t>Формула для расчета исполнительской дисциплины: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stcen"/>
      </w:pPr>
      <w:r>
        <w:rPr>
          <w:noProof/>
        </w:rPr>
        <w:drawing>
          <wp:inline distT="0" distB="0" distL="0" distR="0">
            <wp:extent cx="1021080" cy="457200"/>
            <wp:effectExtent l="0" t="0" r="762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just"/>
      </w:pPr>
      <w:r>
        <w:t>где:</w:t>
      </w:r>
    </w:p>
    <w:p w:rsidR="00000000" w:rsidRDefault="008D0F1D">
      <w:pPr>
        <w:pStyle w:val="just"/>
      </w:pPr>
      <w:r>
        <w:t>N - общее количество Заявок за соответствующий период;</w:t>
      </w:r>
    </w:p>
    <w:p w:rsidR="00000000" w:rsidRDefault="008D0F1D">
      <w:pPr>
        <w:pStyle w:val="just"/>
      </w:pPr>
      <w:r>
        <w:t>Np - количество просроченных Заявок за соответствующий период.</w:t>
      </w:r>
    </w:p>
    <w:p w:rsidR="00000000" w:rsidRDefault="008D0F1D">
      <w:pPr>
        <w:pStyle w:val="just"/>
      </w:pPr>
      <w:r>
        <w:t>8. Отчет Значения показателей качества работы Ис</w:t>
      </w:r>
      <w:r>
        <w:t>полнителя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3"/>
        <w:rPr>
          <w:rFonts w:eastAsia="Times New Roman"/>
        </w:rPr>
      </w:pPr>
      <w:r>
        <w:rPr>
          <w:rFonts w:eastAsia="Times New Roman"/>
        </w:rPr>
        <w:t>Дата и время создания заявки Орган ФК Номер заявки в СУИ Исполнителя Приоритет Статус Скорость представления решения Исполнителем Скорость реакции Заявителя Функциональная область Дубликат Время нахождения в статусе "Запрос информации" Время под</w:t>
      </w:r>
      <w:r>
        <w:rPr>
          <w:rFonts w:eastAsia="Times New Roman"/>
        </w:rPr>
        <w:t>тверждения закрытия обращения Заявителем время (чч:мм) отклонение от срока обработки (SLA) (чч:мм) время (чч:мм) время (чч:мм) 1 2 3 4 5 6 7 8 9 10 11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D0F1D">
      <w:pPr>
        <w:pStyle w:val="3"/>
        <w:rPr>
          <w:rFonts w:eastAsia="Times New Roman"/>
        </w:rPr>
      </w:pPr>
      <w:r>
        <w:rPr>
          <w:rFonts w:eastAsia="Times New Roman"/>
        </w:rPr>
        <w:t>Итоговые данные Количество</w:t>
      </w:r>
    </w:p>
    <w:p w:rsidR="00000000" w:rsidRDefault="008D0F1D">
      <w:pPr>
        <w:pStyle w:val="left"/>
      </w:pPr>
      <w:r>
        <w:t>Заявок в отчете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Заявок принято в работу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Заявок в статусе "Запрос информации"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Заявок в статусе "Решен"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Заявок, по которым предоставлено решение с отклонениями от норм ПСиТО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Заявок, признанных дублями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Заявки в работе на конец отчетного периода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pStyle w:val="left"/>
      </w:pPr>
      <w:r>
        <w:t>Переоткрытых Заявок</w:t>
      </w:r>
    </w:p>
    <w:p w:rsidR="00000000" w:rsidRDefault="008D0F1D">
      <w:pPr>
        <w:pStyle w:val="left"/>
      </w:pPr>
      <w:r>
        <w:t>-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just"/>
      </w:pPr>
      <w:r>
        <w:t>9. Отчет Качество вза</w:t>
      </w:r>
      <w:r>
        <w:t>имодействия при обработке Заявок</w:t>
      </w:r>
    </w:p>
    <w:p w:rsidR="00000000" w:rsidRDefault="008D0F1D">
      <w:pPr>
        <w:pStyle w:val="just"/>
      </w:pPr>
      <w:r>
        <w:t>Периодичность формирования месячная и квартальная.</w:t>
      </w:r>
    </w:p>
    <w:p w:rsidR="00000000" w:rsidRDefault="008D0F1D">
      <w:pPr>
        <w:pStyle w:val="just"/>
      </w:pPr>
      <w:r>
        <w:t>Наименование команды специалистов Исполнителя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3"/>
        <w:rPr>
          <w:rFonts w:eastAsia="Times New Roman"/>
        </w:rPr>
      </w:pPr>
      <w:r>
        <w:rPr>
          <w:rFonts w:eastAsia="Times New Roman"/>
        </w:rPr>
        <w:t>Статус Заявки УФК/ЦАФК ОФК ДУБП</w:t>
      </w:r>
    </w:p>
    <w:p w:rsidR="00000000" w:rsidRDefault="008D0F1D">
      <w:pPr>
        <w:pStyle w:val="left"/>
      </w:pPr>
      <w:r>
        <w:t>Запрос информации по консультациям и инцидентам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Абсолютное число Заявок с категорией "Консул</w:t>
      </w:r>
      <w:r>
        <w:t>ьтация" и "Инцидент", по которым запрошена, но не получена дополнительная информация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Относительное (к общему числу Заявок отчетного периода) число Заявок, по которым запрошена, но не получена дополнительная информация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Запрос информации по ошибкам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Абсолю</w:t>
      </w:r>
      <w:r>
        <w:t>тное число Заявок с категорией "Ошибка ППО", по которым запрошена, но не получена дополнительная информация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 xml:space="preserve">Относительное (к числу Ошибок за период) число Ошибок, по которым </w:t>
      </w:r>
      <w:r>
        <w:t>запрошена, но не получена дополнительная информация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Обработано по консультациям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Абсолютное число Заявок с категорией "Консультация" и "Инцидент", по которым предоставлены рекомендации для устранения, но не получено подтверждение результативности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Относит</w:t>
      </w:r>
      <w:r>
        <w:t>ельное (к числу Инцидентов за период) число Инцидентов, по которым предоставлены рекомендации для устранения, но не получено подтверждение результативности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Обработано по ошибкам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Абсолютное число Заявок с категорией, "Ошибка ППО", по которым предоставлены</w:t>
      </w:r>
      <w:r>
        <w:t xml:space="preserve"> рекомендации для устранения, но не получено подтверждение результативности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Относительное (к числу Ошибок за период) число Ошибок, по которым предоставлены рекомендации для устранения, но не получено подтверждение результативности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just"/>
      </w:pPr>
      <w:r>
        <w:t>10. Отчет по блокирующи</w:t>
      </w:r>
      <w:r>
        <w:t>м заявкам</w:t>
      </w:r>
    </w:p>
    <w:p w:rsidR="00000000" w:rsidRDefault="008D0F1D">
      <w:pPr>
        <w:pStyle w:val="just"/>
      </w:pPr>
      <w:r>
        <w:t>Периодичность формирования - по мере регистрации Заявок Блокирующего приоритета. Данный отчет подготавливается ответственным специалистом Исполнителя и направляется на адреса электронной почты Куратора службы сопровождения.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Номер заявки в СУИ Исполнителя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Дата и время создания заявки в СУИ Исполнителя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Дата и время присвоения Блокирующего приоритета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Плановый срок решения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Описание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ОрФК заявитель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ППО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Ход работ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left"/>
      </w:pPr>
      <w:r>
        <w:t>Постоянное решение</w:t>
      </w:r>
    </w:p>
    <w:p w:rsidR="00000000" w:rsidRDefault="008D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F1D">
      <w:pPr>
        <w:pStyle w:val="right"/>
      </w:pPr>
      <w:r>
        <w:t>Источник - Порядок Казначейства России от 25.03.2013</w:t>
      </w:r>
    </w:p>
    <w:p w:rsidR="00000000" w:rsidRDefault="008D0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tps://порядокправа.рф/obrazecy/otchety_po_texnicheskomu_obsluzhivaniyu.htm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1D"/>
    <w:rsid w:val="008D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4500889-F4C6-4751-82AC-00F72210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4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otchety_po_texnicheskomu_obsluzhivaniyu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по техническому обслуживанию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