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22DD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органа местного самоуправления внутригородского муниципального образования по реализации переданных государственных полномочий в сфере опеки и попечительства </w:t>
      </w:r>
      <w:r>
        <w:rPr>
          <w:rFonts w:eastAsia="Times New Roman"/>
        </w:rPr>
        <w:t>в отношении совершеннолетних дееспособных лиц, которые по состоянию здоровья не могут осуществлять и защищать свои права и исполнять обязанности</w:t>
      </w:r>
    </w:p>
    <w:p w:rsidR="00000000" w:rsidRDefault="001A22DD">
      <w:pPr>
        <w:pStyle w:val="right"/>
      </w:pPr>
      <w:r>
        <w:t xml:space="preserve">Приложение 4 к Рекомендациям и регламенту взаимодействия муниципалитетов и органов социальной защиты населения </w:t>
      </w:r>
      <w:r>
        <w:t>города Москвы при осуществлении государственных полномочий в сфере опеки и попечительства по вопросам патронажа над совершеннолетними дееспособными гражданами в городе Москве</w:t>
      </w:r>
    </w:p>
    <w:p w:rsidR="00000000" w:rsidRDefault="001A2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2DD">
      <w:pPr>
        <w:pStyle w:val="HTML"/>
      </w:pPr>
      <w:r>
        <w:t xml:space="preserve">                                   Отчет</w:t>
      </w:r>
    </w:p>
    <w:p w:rsidR="00000000" w:rsidRDefault="001A22DD">
      <w:pPr>
        <w:pStyle w:val="HTML"/>
      </w:pPr>
      <w:r>
        <w:t>органа местного самоуправления внутриго</w:t>
      </w:r>
      <w:r>
        <w:t>родского</w:t>
      </w:r>
    </w:p>
    <w:p w:rsidR="00000000" w:rsidRDefault="001A22DD">
      <w:pPr>
        <w:pStyle w:val="HTML"/>
      </w:pPr>
      <w:r>
        <w:t>муниципального образования</w:t>
      </w:r>
    </w:p>
    <w:p w:rsidR="00000000" w:rsidRDefault="001A22DD">
      <w:pPr>
        <w:pStyle w:val="HTML"/>
      </w:pPr>
      <w:r>
        <w:t>________________________________________</w:t>
      </w:r>
    </w:p>
    <w:p w:rsidR="00000000" w:rsidRDefault="001A22DD">
      <w:pPr>
        <w:pStyle w:val="HTML"/>
      </w:pPr>
      <w:r>
        <w:t>(наименование)</w:t>
      </w:r>
    </w:p>
    <w:p w:rsidR="00000000" w:rsidRDefault="001A22DD">
      <w:pPr>
        <w:pStyle w:val="HTML"/>
      </w:pPr>
      <w:r>
        <w:t>по реализации переданных государственных полномочий в сфере</w:t>
      </w:r>
    </w:p>
    <w:p w:rsidR="00000000" w:rsidRDefault="001A22DD">
      <w:pPr>
        <w:pStyle w:val="HTML"/>
      </w:pPr>
      <w:r>
        <w:t>опеки и попечительства в отношении совершеннолетних</w:t>
      </w:r>
    </w:p>
    <w:p w:rsidR="00000000" w:rsidRDefault="001A22DD">
      <w:pPr>
        <w:pStyle w:val="HTML"/>
      </w:pPr>
      <w:r>
        <w:t>дееспособных лиц, которые по состоянию здоровья не м</w:t>
      </w:r>
      <w:r>
        <w:t>огут</w:t>
      </w:r>
    </w:p>
    <w:p w:rsidR="00000000" w:rsidRDefault="001A22DD">
      <w:pPr>
        <w:pStyle w:val="HTML"/>
      </w:pPr>
      <w:r>
        <w:t>осуществлять и защищать свои права и исполнять обязанности</w:t>
      </w:r>
    </w:p>
    <w:p w:rsidR="00000000" w:rsidRDefault="001A22DD">
      <w:pPr>
        <w:pStyle w:val="HTML"/>
      </w:pPr>
    </w:p>
    <w:p w:rsidR="00000000" w:rsidRDefault="001A22DD">
      <w:pPr>
        <w:pStyle w:val="HTML"/>
      </w:pPr>
      <w:r>
        <w:t>за ____________ 20__ года</w:t>
      </w:r>
    </w:p>
    <w:p w:rsidR="00000000" w:rsidRDefault="001A22DD">
      <w:pPr>
        <w:pStyle w:val="HTML"/>
      </w:pPr>
      <w:r>
        <w:t>(месяц)</w:t>
      </w:r>
    </w:p>
    <w:p w:rsidR="00000000" w:rsidRDefault="001A2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2DD">
      <w:pPr>
        <w:pStyle w:val="3"/>
        <w:rPr>
          <w:rFonts w:eastAsia="Times New Roman"/>
        </w:rPr>
      </w:pPr>
      <w:r>
        <w:rPr>
          <w:rFonts w:eastAsia="Times New Roman"/>
        </w:rPr>
        <w:t>Количество находящихся на учете наблюдательных дел по установленным патронажам Количество решений об установлении патронажа, принятых за отчетный период Кол</w:t>
      </w:r>
      <w:r>
        <w:rPr>
          <w:rFonts w:eastAsia="Times New Roman"/>
        </w:rPr>
        <w:t>ичество подопечных, заключивших со своими помощниками (патронами) договоры (договор поручения, договор о доверительном управлении имуществом или иной договор) Количество решений о прекращении патронажа, принятых за отчетный период Количество проведенных об</w:t>
      </w:r>
      <w:r>
        <w:rPr>
          <w:rFonts w:eastAsia="Times New Roman"/>
        </w:rPr>
        <w:t>следований качества исполнения обязанностей по патронажу за отчетный период Всего по инициативе подопечного в связи с освобождением помощника (патрона) от исполнения обязанностей в связи с отстранением помощника (патрона) от исполнения обязанностей в связи</w:t>
      </w:r>
      <w:r>
        <w:rPr>
          <w:rFonts w:eastAsia="Times New Roman"/>
        </w:rPr>
        <w:t xml:space="preserve"> со смертью подопечного 1 2 3 4 5 6 7 8 9</w:t>
      </w:r>
    </w:p>
    <w:p w:rsidR="00000000" w:rsidRDefault="001A2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2DD">
      <w:pPr>
        <w:pStyle w:val="right"/>
      </w:pPr>
      <w:r>
        <w:lastRenderedPageBreak/>
        <w:t>Источник - Распоряжение Департамента социальной защиты населения г. Москвы от 31.10.2008 № 02-р</w:t>
      </w:r>
    </w:p>
    <w:p w:rsidR="00000000" w:rsidRDefault="001A22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https://порядокправа.рф/obrazecy/otchet_organa_mestnogo_samoupravleniya_vnutrigorodskogo_municipalnogo_obrazo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vaniya_po_realizacii_pered.htm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DD"/>
    <w:rsid w:val="001A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890032-E257-4092-A459-D56736217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rgana_mestnogo_samoupravleniya_vnutrigorodskogo_municipalnogo_obrazovaniya_po_realizacii_pe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органа местного самоуправления внутригородского муниципального образования по реализации переданных государственных полномочий в сфере опеки и попечительства в отношении совершеннолетних дееспособных лиц, которые по состоянию здоровья не могут осуществлять и защищать свои права и исполнять обязанности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2022-08-12T01:45:00Z</dcterms:created>
  <dcterms:modified xsi:type="dcterms:W3CDTF">2022-08-12T01:45:00Z</dcterms:modified>
</cp:coreProperties>
</file>