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54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источником </w:t>
      </w:r>
      <w:r>
        <w:rPr>
          <w:rFonts w:eastAsia="Times New Roman"/>
        </w:rPr>
        <w:t>финансового обеспечения которых является субсидия из федерального бюджета на финансовое обеспечение создания обучающих симуляционных центров</w:t>
      </w:r>
    </w:p>
    <w:p w:rsidR="00000000" w:rsidRDefault="00A32544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6 февраля 2012 г. </w:t>
      </w:r>
      <w:r>
        <w:t xml:space="preserve">N 86н (в ред. Приказа Минздрава России от 18.03.2013 N 143н) </w:t>
      </w:r>
    </w:p>
    <w:p w:rsidR="00000000" w:rsidRDefault="00A32544">
      <w:pPr>
        <w:pStyle w:val="right"/>
      </w:pPr>
      <w:r>
        <w:t>Форма</w:t>
      </w:r>
    </w:p>
    <w:p w:rsidR="00000000" w:rsidRDefault="00A3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544">
      <w:pPr>
        <w:pStyle w:val="HTML"/>
      </w:pPr>
      <w:r>
        <w:t xml:space="preserve">                                   Отчет</w:t>
      </w:r>
    </w:p>
    <w:p w:rsidR="00000000" w:rsidRDefault="00A32544">
      <w:pPr>
        <w:pStyle w:val="HTML"/>
      </w:pPr>
      <w:r>
        <w:t>об осуществлении расходов федерального государственного</w:t>
      </w:r>
    </w:p>
    <w:p w:rsidR="00000000" w:rsidRDefault="00A32544">
      <w:pPr>
        <w:pStyle w:val="HTML"/>
      </w:pPr>
      <w:r>
        <w:t>бюджетного учреждения, находящегося в ведении Министерства</w:t>
      </w:r>
    </w:p>
    <w:p w:rsidR="00000000" w:rsidRDefault="00A32544">
      <w:pPr>
        <w:pStyle w:val="HTML"/>
      </w:pPr>
      <w:r>
        <w:t>здравоохранения Российской Феде</w:t>
      </w:r>
      <w:r>
        <w:t>рации, источником финансового</w:t>
      </w:r>
    </w:p>
    <w:p w:rsidR="00000000" w:rsidRDefault="00A32544">
      <w:pPr>
        <w:pStyle w:val="HTML"/>
      </w:pPr>
      <w:r>
        <w:t>обеспечения которых является субсидия из федерального</w:t>
      </w:r>
    </w:p>
    <w:p w:rsidR="00000000" w:rsidRDefault="00A32544">
      <w:pPr>
        <w:pStyle w:val="HTML"/>
      </w:pPr>
      <w:r>
        <w:t>бюджета на финансовое обеспечение создания</w:t>
      </w:r>
    </w:p>
    <w:p w:rsidR="00000000" w:rsidRDefault="00A32544">
      <w:pPr>
        <w:pStyle w:val="HTML"/>
      </w:pPr>
      <w:r>
        <w:t>обучающих симуляционных центров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по состоянию на "__" _________ 20__ г.</w:t>
      </w:r>
    </w:p>
    <w:p w:rsidR="00000000" w:rsidRDefault="00A32544">
      <w:pPr>
        <w:pStyle w:val="HTML"/>
      </w:pPr>
      <w:r>
        <w:t>(за __ квартал 20__ г.)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Полное наименование федерального</w:t>
      </w:r>
      <w:r>
        <w:t xml:space="preserve"> государственного</w:t>
      </w:r>
    </w:p>
    <w:p w:rsidR="00000000" w:rsidRDefault="00A32544">
      <w:pPr>
        <w:pStyle w:val="HTML"/>
      </w:pPr>
      <w:r>
        <w:t>бюджетного учреждения _____________________________________________________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Периодичность представления: ежеквартальная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Срок представления: не позднее 10 числа</w:t>
      </w:r>
    </w:p>
    <w:p w:rsidR="00000000" w:rsidRDefault="00A32544">
      <w:pPr>
        <w:pStyle w:val="HTML"/>
      </w:pPr>
      <w:r>
        <w:t>месяца, следующего за отчетным кварталом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Единица измерения: руб. (с точност</w:t>
      </w:r>
      <w:r>
        <w:t>ью до второго десятичного знака)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Сведения</w:t>
      </w:r>
    </w:p>
    <w:p w:rsidR="00000000" w:rsidRDefault="00A32544">
      <w:pPr>
        <w:pStyle w:val="HTML"/>
      </w:pPr>
      <w:r>
        <w:t>о движении средств, источником финансового обеспечения</w:t>
      </w:r>
    </w:p>
    <w:p w:rsidR="00000000" w:rsidRDefault="00A32544">
      <w:pPr>
        <w:pStyle w:val="HTML"/>
      </w:pPr>
      <w:r>
        <w:t xml:space="preserve">которых является субсидия  </w:t>
      </w:r>
      <w:r>
        <w:rPr>
          <w:vertAlign w:val="superscript"/>
        </w:rPr>
        <w:t>1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----------------------------------------------------------------------------------</w:t>
      </w:r>
    </w:p>
    <w:p w:rsidR="00000000" w:rsidRDefault="00A32544">
      <w:pPr>
        <w:pStyle w:val="HTML"/>
      </w:pPr>
      <w:r>
        <w:t>¦Наименование¦    Размер   ¦     Наименование и    ¦Кассовый¦  Остаток на конец  ¦</w:t>
      </w:r>
    </w:p>
    <w:p w:rsidR="00000000" w:rsidRDefault="00A32544">
      <w:pPr>
        <w:pStyle w:val="HTML"/>
      </w:pPr>
      <w:r>
        <w:lastRenderedPageBreak/>
        <w:t>¦ показателя ¦перечисленной¦количество закупленного¦ расход ¦ отчетного периода: ¦</w:t>
      </w:r>
    </w:p>
    <w:p w:rsidR="00000000" w:rsidRDefault="00A32544">
      <w:pPr>
        <w:pStyle w:val="HTML"/>
      </w:pPr>
      <w:r>
        <w:t xml:space="preserve">¦      </w:t>
      </w:r>
      <w:r>
        <w:t xml:space="preserve">      ¦   субсидии  ¦     оборудования в    ¦        +--------------------+</w:t>
      </w:r>
    </w:p>
    <w:p w:rsidR="00000000" w:rsidRDefault="00A32544">
      <w:pPr>
        <w:pStyle w:val="HTML"/>
      </w:pPr>
      <w:r>
        <w:t>¦            ¦             ¦     целях создания    ¦        ¦ всего  ¦в том числе¦</w:t>
      </w:r>
    </w:p>
    <w:p w:rsidR="00000000" w:rsidRDefault="00A32544">
      <w:pPr>
        <w:pStyle w:val="HTML"/>
      </w:pPr>
      <w:r>
        <w:t>¦            ¦             ¦обучающих симуляционных¦        ¦(гр. 2 -¦подлежащий ¦</w:t>
      </w:r>
    </w:p>
    <w:p w:rsidR="00000000" w:rsidRDefault="00A32544">
      <w:pPr>
        <w:pStyle w:val="HTML"/>
      </w:pPr>
      <w:r>
        <w:t>¦            ¦</w:t>
      </w:r>
      <w:r>
        <w:t xml:space="preserve">             ¦        центров        ¦        ¦ гр. 5) ¦возврату в ¦</w:t>
      </w:r>
    </w:p>
    <w:p w:rsidR="00000000" w:rsidRDefault="00A32544">
      <w:pPr>
        <w:pStyle w:val="HTML"/>
      </w:pPr>
      <w:r>
        <w:t>¦            ¦             +-----------------------+        ¦        ¦федеральный¦</w:t>
      </w:r>
    </w:p>
    <w:p w:rsidR="00000000" w:rsidRDefault="00A32544">
      <w:pPr>
        <w:pStyle w:val="HTML"/>
      </w:pPr>
      <w:r>
        <w:t>¦            ¦             ¦наименование¦количество¦        ¦        ¦  бюджет   ¦</w:t>
      </w:r>
    </w:p>
    <w:p w:rsidR="00000000" w:rsidRDefault="00A32544">
      <w:pPr>
        <w:pStyle w:val="HTML"/>
      </w:pPr>
      <w:r>
        <w:t xml:space="preserve">¦            ¦       </w:t>
      </w:r>
      <w:r>
        <w:t xml:space="preserve">      ¦            ¦          ¦        ¦        ¦           ¦</w:t>
      </w:r>
    </w:p>
    <w:p w:rsidR="00000000" w:rsidRDefault="00A32544">
      <w:pPr>
        <w:pStyle w:val="HTML"/>
      </w:pPr>
      <w:r>
        <w:t>¦            ¦             ¦            ¦          ¦        ¦        ¦           ¦</w:t>
      </w:r>
    </w:p>
    <w:p w:rsidR="00000000" w:rsidRDefault="00A32544">
      <w:pPr>
        <w:pStyle w:val="HTML"/>
      </w:pPr>
      <w:r>
        <w:t>+------------+-------------+------------+----------+--------+--------+-----------+</w:t>
      </w:r>
    </w:p>
    <w:p w:rsidR="00000000" w:rsidRDefault="00A32544">
      <w:pPr>
        <w:pStyle w:val="HTML"/>
      </w:pPr>
      <w:r>
        <w:t>¦     1      ¦      2      ¦</w:t>
      </w:r>
      <w:r>
        <w:t xml:space="preserve">     3      ¦     4    ¦   5    ¦   6    ¦     7     ¦</w:t>
      </w:r>
    </w:p>
    <w:p w:rsidR="00000000" w:rsidRDefault="00A32544">
      <w:pPr>
        <w:pStyle w:val="HTML"/>
      </w:pPr>
      <w:r>
        <w:t>+------------+-------------+------------+----------+--------+--------+-----------+</w:t>
      </w:r>
    </w:p>
    <w:p w:rsidR="00000000" w:rsidRDefault="00A32544">
      <w:pPr>
        <w:pStyle w:val="HTML"/>
      </w:pPr>
      <w:r>
        <w:t>¦  Субсидия  ¦             ¦            ¦          ¦        ¦        ¦           ¦</w:t>
      </w:r>
    </w:p>
    <w:p w:rsidR="00000000" w:rsidRDefault="00A32544">
      <w:pPr>
        <w:pStyle w:val="HTML"/>
      </w:pPr>
      <w:r>
        <w:t>-------------+-------------+-------</w:t>
      </w:r>
      <w:r>
        <w:t>-----+----------+--------+--------+------------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Руководитель ______________  ______________________</w:t>
      </w:r>
    </w:p>
    <w:p w:rsidR="00000000" w:rsidRDefault="00A32544">
      <w:pPr>
        <w:pStyle w:val="HTML"/>
      </w:pPr>
      <w:r>
        <w:t>(подпись) М.П.   (расшифровка подписи)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Главный бухгалтер _____________ _______________________</w:t>
      </w:r>
    </w:p>
    <w:p w:rsidR="00000000" w:rsidRDefault="00A32544">
      <w:pPr>
        <w:pStyle w:val="HTML"/>
      </w:pPr>
      <w:r>
        <w:t>(подпись)    (расшифровка подписи)</w:t>
      </w:r>
    </w:p>
    <w:p w:rsidR="00000000" w:rsidRDefault="00A32544">
      <w:pPr>
        <w:pStyle w:val="HTML"/>
      </w:pPr>
    </w:p>
    <w:p w:rsidR="00000000" w:rsidRDefault="00A32544">
      <w:pPr>
        <w:pStyle w:val="HTML"/>
      </w:pPr>
      <w:r>
        <w:t>Исполнитель ___________</w:t>
      </w:r>
      <w:r>
        <w:t xml:space="preserve"> _________ ____________ _________</w:t>
      </w:r>
    </w:p>
    <w:p w:rsidR="00000000" w:rsidRDefault="00A32544">
      <w:pPr>
        <w:pStyle w:val="HTML"/>
      </w:pPr>
      <w:r>
        <w:t>(должность) (подпись) (расшифровка (телефон)</w:t>
      </w:r>
    </w:p>
    <w:p w:rsidR="00000000" w:rsidRDefault="00A32544">
      <w:pPr>
        <w:pStyle w:val="HTML"/>
      </w:pPr>
      <w:r>
        <w:t>подписи)      "__" _______ 20__ г.</w:t>
      </w:r>
    </w:p>
    <w:p w:rsidR="00000000" w:rsidRDefault="00A3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544">
      <w:pPr>
        <w:pStyle w:val="sel"/>
        <w:divId w:val="889656481"/>
      </w:pPr>
      <w:r>
        <w:t>1 Представляются нарастающим итогом.</w:t>
      </w:r>
    </w:p>
    <w:p w:rsidR="00000000" w:rsidRDefault="00A32544">
      <w:pPr>
        <w:pStyle w:val="right"/>
      </w:pPr>
      <w:r>
        <w:t>Источник - Приказ Минздравсоцразвития России от 06.02.2012 № 86н (с изменениями и дополнениями на 2013 год)</w:t>
      </w:r>
    </w:p>
    <w:p w:rsidR="00000000" w:rsidRDefault="00A32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https://порядокправа.рф/obrazecy/otchet_ob_osushhestvlenii_rasxodov_federalnogo_gosudarstvennogo_byudzhetnogo_uchrezhdeniya_naxodyas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hhegosya_v_.htm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44"/>
    <w:rsid w:val="00A3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FC049-E7F4-47D9-A5B1-67925159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5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federalnogo_gosudarstvennogo_byudzhetnogo_uchrezhdeniya_naxodyashhegos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источником финансового обеспечения которых является субсидия из федерального бюджета на финансовое обеспечение создания обучающих симуляционных центров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