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5D1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</w:t>
      </w:r>
      <w:r>
        <w:rPr>
          <w:rFonts w:eastAsia="Times New Roman"/>
        </w:rPr>
        <w:t>финансового обеспечения которых является субсидия из федерального бюджета, предоставляемая на реализацию дополнительных мероприятий в сфере занятости населения</w:t>
      </w:r>
    </w:p>
    <w:p w:rsidR="00000000" w:rsidRDefault="005F5D1B">
      <w:pPr>
        <w:pStyle w:val="right"/>
      </w:pPr>
      <w:r>
        <w:t>Приложение к Приказу Министерства труда и социальной защиты Российской Федерации от 10 февраля 2</w:t>
      </w:r>
      <w:r>
        <w:t xml:space="preserve">014 г. N 84н </w:t>
      </w:r>
    </w:p>
    <w:p w:rsidR="00000000" w:rsidRDefault="005F5D1B">
      <w:pPr>
        <w:pStyle w:val="right"/>
      </w:pPr>
      <w:r>
        <w:t>Форма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HTML"/>
      </w:pPr>
      <w:r>
        <w:t xml:space="preserve">                                   ОТЧЕТ</w:t>
      </w:r>
    </w:p>
    <w:p w:rsidR="00000000" w:rsidRDefault="005F5D1B">
      <w:pPr>
        <w:pStyle w:val="HTML"/>
      </w:pPr>
      <w:r>
        <w:t>об осуществлении расходов бюджета субъекта Российской</w:t>
      </w:r>
    </w:p>
    <w:p w:rsidR="00000000" w:rsidRDefault="005F5D1B">
      <w:pPr>
        <w:pStyle w:val="HTML"/>
      </w:pPr>
      <w:r>
        <w:t>Федерации, источником финансового обеспечения которых</w:t>
      </w:r>
    </w:p>
    <w:p w:rsidR="00000000" w:rsidRDefault="005F5D1B">
      <w:pPr>
        <w:pStyle w:val="HTML"/>
      </w:pPr>
      <w:r>
        <w:t>является субсидия из федерального бюджета, предоставляемая</w:t>
      </w:r>
    </w:p>
    <w:p w:rsidR="00000000" w:rsidRDefault="005F5D1B">
      <w:pPr>
        <w:pStyle w:val="HTML"/>
      </w:pPr>
      <w:r>
        <w:t>на реализацию дополнительны</w:t>
      </w:r>
      <w:r>
        <w:t>х мероприятий в сфере</w:t>
      </w:r>
    </w:p>
    <w:p w:rsidR="00000000" w:rsidRDefault="005F5D1B">
      <w:pPr>
        <w:pStyle w:val="HTML"/>
      </w:pPr>
      <w:r>
        <w:t>занятости населения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________________________________________________________________</w:t>
      </w:r>
    </w:p>
    <w:p w:rsidR="00000000" w:rsidRDefault="005F5D1B">
      <w:pPr>
        <w:pStyle w:val="HTML"/>
      </w:pPr>
      <w:r>
        <w:t>(наименование субъекта Российской Федерации)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по состоянию на 1 ______________ 20__ года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Заполняется:    органом, уполномоченным высшим</w:t>
      </w:r>
    </w:p>
    <w:p w:rsidR="00000000" w:rsidRDefault="005F5D1B">
      <w:pPr>
        <w:pStyle w:val="HTML"/>
      </w:pPr>
      <w:r>
        <w:t>исполнитель</w:t>
      </w:r>
      <w:r>
        <w:t>ным органом</w:t>
      </w:r>
    </w:p>
    <w:p w:rsidR="00000000" w:rsidRDefault="005F5D1B">
      <w:pPr>
        <w:pStyle w:val="HTML"/>
      </w:pPr>
      <w:r>
        <w:t>государственной власти субъекта</w:t>
      </w:r>
    </w:p>
    <w:p w:rsidR="00000000" w:rsidRDefault="005F5D1B">
      <w:pPr>
        <w:pStyle w:val="HTML"/>
      </w:pPr>
      <w:r>
        <w:t>Российской Федерации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Периодичность:  Ежеквартально, до 15 числа месяца,</w:t>
      </w:r>
    </w:p>
    <w:p w:rsidR="00000000" w:rsidRDefault="005F5D1B">
      <w:pPr>
        <w:pStyle w:val="HTML"/>
      </w:pPr>
      <w:r>
        <w:t>следующего за отчетным кварталом;</w:t>
      </w:r>
    </w:p>
    <w:p w:rsidR="00000000" w:rsidRDefault="005F5D1B">
      <w:pPr>
        <w:pStyle w:val="HTML"/>
      </w:pPr>
      <w:r>
        <w:t>за год, до 20 января очередного</w:t>
      </w:r>
    </w:p>
    <w:p w:rsidR="00000000" w:rsidRDefault="005F5D1B">
      <w:pPr>
        <w:pStyle w:val="HTML"/>
      </w:pPr>
      <w:r>
        <w:t>финансового года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Единицы</w:t>
      </w:r>
    </w:p>
    <w:p w:rsidR="00000000" w:rsidRDefault="005F5D1B">
      <w:pPr>
        <w:pStyle w:val="HTML"/>
      </w:pPr>
      <w:r>
        <w:t>измерения:      рубль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 xml:space="preserve">РАЗДЕЛ  1.  </w:t>
      </w:r>
      <w:r>
        <w:t>Детализация  расходов,  источником  финансового обеспечения</w:t>
      </w:r>
    </w:p>
    <w:p w:rsidR="00000000" w:rsidRDefault="005F5D1B">
      <w:pPr>
        <w:pStyle w:val="HTML"/>
      </w:pPr>
      <w:r>
        <w:t>которых является субсидия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Код строки Наименования дополнительных мероприятий в сфере содействия занятости населения Утвержденный нормативными правовыми актами субъекта Российской Федерации, устан</w:t>
      </w:r>
      <w:r>
        <w:rPr>
          <w:rFonts w:eastAsia="Times New Roman"/>
        </w:rPr>
        <w:t xml:space="preserve">авливающими расходные обязательства субъекта Российской Федерации, на исполнение которых предоставляется субсидия, объем финансирования на реализацию </w:t>
      </w:r>
      <w:r>
        <w:rPr>
          <w:rFonts w:eastAsia="Times New Roman"/>
        </w:rPr>
        <w:lastRenderedPageBreak/>
        <w:t>дополнительных мероприятий в сфере занятости населения Поступило за отчетный период финансовых средств Про</w:t>
      </w:r>
      <w:r>
        <w:rPr>
          <w:rFonts w:eastAsia="Times New Roman"/>
        </w:rPr>
        <w:t xml:space="preserve">изведено расходов (кассовые расходы) Остаток средств на конец отчетного периода всего в том числе всего в том числе всего в том числе субсидии из федерального бюджета средства бюджета субъекта Российской Федерации субсидии из федерального бюджета средства </w:t>
      </w:r>
      <w:r>
        <w:rPr>
          <w:rFonts w:eastAsia="Times New Roman"/>
        </w:rPr>
        <w:t>бюджета субъекта Российской Федерации субсидии из федерального бюджета средства бюджета субъекта Российской Федерации 1 2 3 4 5 6 7 8 9 10 11 12 100</w:t>
      </w:r>
    </w:p>
    <w:p w:rsidR="00000000" w:rsidRDefault="005F5D1B">
      <w:pPr>
        <w:pStyle w:val="left"/>
      </w:pPr>
      <w:r>
        <w:t>ИТОГО по дополнительным мероприятиям,</w:t>
      </w:r>
    </w:p>
    <w:p w:rsidR="00000000" w:rsidRDefault="005F5D1B">
      <w:pPr>
        <w:pStyle w:val="left"/>
      </w:pPr>
      <w:r>
        <w:t>в том числе: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200</w:t>
      </w:r>
    </w:p>
    <w:p w:rsidR="00000000" w:rsidRDefault="005F5D1B">
      <w:pPr>
        <w:pStyle w:val="left"/>
      </w:pPr>
      <w:r>
        <w:t>Всего по дополнительным мероприятиям за счет оста</w:t>
      </w:r>
      <w:r>
        <w:t>тков средств 20__ года (включая погашение кредиторской задолженности), в том числе: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201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300</w:t>
      </w:r>
    </w:p>
    <w:p w:rsidR="00000000" w:rsidRDefault="005F5D1B">
      <w:pPr>
        <w:pStyle w:val="left"/>
      </w:pPr>
      <w:r>
        <w:t>Всего по дополнительным мероприятиям за счет средств 20__ года, в том числе по: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310</w:t>
      </w:r>
    </w:p>
    <w:p w:rsidR="00000000" w:rsidRDefault="005F5D1B">
      <w:pPr>
        <w:pStyle w:val="left"/>
      </w:pPr>
      <w:r>
        <w:t>содействию в трудоустройстве незанятых инвалидов на оборудованны</w:t>
      </w:r>
      <w:r>
        <w:t>е (оснащенные) для них рабочие места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311</w:t>
      </w:r>
    </w:p>
    <w:p w:rsidR="00000000" w:rsidRDefault="005F5D1B">
      <w:pPr>
        <w:pStyle w:val="left"/>
      </w:pPr>
      <w:r>
        <w:t>прочие расходы (банковские и информационные расходы)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F5D1B">
      <w:pPr>
        <w:pStyle w:val="HTML"/>
      </w:pPr>
      <w:r>
        <w:t xml:space="preserve">    РАЗДЕЛ   2.   Движение   восстановленных   средств,   использованных  в</w:t>
      </w:r>
    </w:p>
    <w:p w:rsidR="00000000" w:rsidRDefault="005F5D1B">
      <w:pPr>
        <w:pStyle w:val="HTML"/>
      </w:pPr>
      <w:r>
        <w:t>предшествующие годы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строки Наименование дополнительных мероприятий в сфере </w:t>
      </w:r>
      <w:r>
        <w:rPr>
          <w:rFonts w:eastAsia="Times New Roman"/>
        </w:rPr>
        <w:t>содействия занятости населения Поступило восстановленных средств, всего Возвращено средств в федеральный бюджет, всего Остаток средств на конец отчетного квартала (года), подлежащих возврату в федеральный бюджет 1 2 3 4 5 400</w:t>
      </w:r>
    </w:p>
    <w:p w:rsidR="00000000" w:rsidRDefault="005F5D1B">
      <w:pPr>
        <w:pStyle w:val="left"/>
      </w:pPr>
      <w:r>
        <w:t>Всего по дополнительным мероприятиям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left"/>
      </w:pPr>
      <w:r>
        <w:t>в том числе по мероприятиям, реализованным в предшествующие годы: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401</w:t>
      </w: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5F5D1B">
      <w:pPr>
        <w:pStyle w:val="HTML"/>
      </w:pPr>
      <w:r>
        <w:t xml:space="preserve">    СПРАВОЧНО. Расходы, произведенные в порядке межбюджетных трансфертов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Код строки Наименование показателей сумма 1 2 3 510</w:t>
      </w:r>
    </w:p>
    <w:p w:rsidR="00000000" w:rsidRDefault="005F5D1B">
      <w:pPr>
        <w:pStyle w:val="left"/>
      </w:pPr>
      <w:r>
        <w:t>Зачислено на лице</w:t>
      </w:r>
      <w:r>
        <w:t>вой счет органа, уполномоченного высшим органом государственной власти субъекта Российской Федерации, всего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5F5D1B">
      <w:pPr>
        <w:pStyle w:val="left"/>
      </w:pPr>
      <w:r>
        <w:t>Перечислено органом, уполномоченным высшим органом государственной власти субъекта Российской Федерации в порядке межбюджетных трансфертов, все</w:t>
      </w:r>
      <w:r>
        <w:t>го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521</w:t>
      </w:r>
    </w:p>
    <w:p w:rsidR="00000000" w:rsidRDefault="005F5D1B">
      <w:pPr>
        <w:pStyle w:val="left"/>
      </w:pPr>
      <w:r>
        <w:t>из них израсходовано муниципальными учреждениями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5F5D1B">
      <w:pPr>
        <w:pStyle w:val="left"/>
      </w:pPr>
      <w:r>
        <w:t xml:space="preserve">Перечислено финансовым органом субъекта Российской Федерации иным участникам дополнительных мероприятий в сфере занятости населения без зачисления на лицевой счет органа, уполномоченного высшим </w:t>
      </w:r>
      <w:r>
        <w:t>органом исполнительной власти субъекта Российской Федерации, всего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531</w:t>
      </w:r>
    </w:p>
    <w:p w:rsidR="00000000" w:rsidRDefault="005F5D1B">
      <w:pPr>
        <w:pStyle w:val="left"/>
      </w:pPr>
      <w:r>
        <w:t>из них израсходовано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540</w:t>
      </w:r>
    </w:p>
    <w:p w:rsidR="00000000" w:rsidRDefault="005F5D1B">
      <w:pPr>
        <w:pStyle w:val="left"/>
      </w:pPr>
      <w:r>
        <w:t>Остаток средств, не распределенный финансовым органом субъекта Российской Федерации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HTML"/>
      </w:pPr>
      <w:r>
        <w:t>Руководитель органа исполнительной</w:t>
      </w:r>
    </w:p>
    <w:p w:rsidR="00000000" w:rsidRDefault="005F5D1B">
      <w:pPr>
        <w:pStyle w:val="HTML"/>
      </w:pPr>
      <w:r>
        <w:t>власти субъекта Российской Федерации,</w:t>
      </w:r>
    </w:p>
    <w:p w:rsidR="00000000" w:rsidRDefault="005F5D1B">
      <w:pPr>
        <w:pStyle w:val="HTML"/>
      </w:pPr>
      <w:r>
        <w:t>уполномоченного высшим исполнительным</w:t>
      </w:r>
    </w:p>
    <w:p w:rsidR="00000000" w:rsidRDefault="005F5D1B">
      <w:pPr>
        <w:pStyle w:val="HTML"/>
      </w:pPr>
      <w:r>
        <w:t>органом государственной власти</w:t>
      </w:r>
    </w:p>
    <w:p w:rsidR="00000000" w:rsidRDefault="005F5D1B">
      <w:pPr>
        <w:pStyle w:val="HTML"/>
      </w:pPr>
      <w:r>
        <w:t>субъекта Российской Федерации           _____________     _________________</w:t>
      </w:r>
    </w:p>
    <w:p w:rsidR="00000000" w:rsidRDefault="005F5D1B">
      <w:pPr>
        <w:pStyle w:val="HTML"/>
      </w:pPr>
      <w:r>
        <w:t>(подпись)             (ФИО)</w:t>
      </w:r>
    </w:p>
    <w:p w:rsidR="00000000" w:rsidRDefault="005F5D1B">
      <w:pPr>
        <w:pStyle w:val="HTML"/>
      </w:pPr>
      <w:r>
        <w:t>М.П.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Главный бухгалтер                   _____________     _________________</w:t>
      </w:r>
    </w:p>
    <w:p w:rsidR="00000000" w:rsidRDefault="005F5D1B">
      <w:pPr>
        <w:pStyle w:val="HTML"/>
      </w:pPr>
      <w:r>
        <w:t>(подп</w:t>
      </w:r>
      <w:r>
        <w:t>ись)             (ФИО)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Исполнитель                         _____________     _________________</w:t>
      </w:r>
    </w:p>
    <w:p w:rsidR="00000000" w:rsidRDefault="005F5D1B">
      <w:pPr>
        <w:pStyle w:val="HTML"/>
      </w:pPr>
      <w:r>
        <w:t>(должность)            (ФИО)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Контактный телефон                  _____________ "__" __________ 20__ г.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СПРАВОЧНО. Расходы, произведенные в порядке межбюджетны</w:t>
      </w:r>
      <w:r>
        <w:t>х трансфертов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Код строки Наименование показателей сумма 1 2 3 510</w:t>
      </w:r>
    </w:p>
    <w:p w:rsidR="00000000" w:rsidRDefault="005F5D1B">
      <w:pPr>
        <w:pStyle w:val="left"/>
      </w:pPr>
      <w:r>
        <w:t>Зачислено на лицевой счет органа, уполномоченного высшим органом исполнительной власти субъекта Российской Федерации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520</w:t>
      </w:r>
    </w:p>
    <w:p w:rsidR="00000000" w:rsidRDefault="005F5D1B">
      <w:pPr>
        <w:pStyle w:val="left"/>
      </w:pPr>
      <w:r>
        <w:t>Перечислено органом, уполномоченным высшим органом исполнительной в</w:t>
      </w:r>
      <w:r>
        <w:t>ласти субъекта Российской Федерации в порядке межбюджетных трансфертов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521</w:t>
      </w:r>
    </w:p>
    <w:p w:rsidR="00000000" w:rsidRDefault="005F5D1B">
      <w:pPr>
        <w:pStyle w:val="left"/>
      </w:pPr>
      <w:r>
        <w:t>из них израсходовано муниципальными учреждениями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530</w:t>
      </w:r>
    </w:p>
    <w:p w:rsidR="00000000" w:rsidRDefault="005F5D1B">
      <w:pPr>
        <w:pStyle w:val="left"/>
      </w:pPr>
      <w:r>
        <w:t>Перечислено финансовым органом субъекта Российской Федерации иным участникам дополнительных мероприятий в сфере занятости насе</w:t>
      </w:r>
      <w:r>
        <w:t>ления без зачисления на лицевой счет органа, уполномоченного высшим органом исполнительной власти субъекта Российской Федерации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531</w:t>
      </w:r>
    </w:p>
    <w:p w:rsidR="00000000" w:rsidRDefault="005F5D1B">
      <w:pPr>
        <w:pStyle w:val="left"/>
      </w:pPr>
      <w:r>
        <w:t>из них израсходовано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3"/>
        <w:rPr>
          <w:rFonts w:eastAsia="Times New Roman"/>
        </w:rPr>
      </w:pPr>
      <w:r>
        <w:rPr>
          <w:rFonts w:eastAsia="Times New Roman"/>
        </w:rPr>
        <w:t>540</w:t>
      </w:r>
    </w:p>
    <w:p w:rsidR="00000000" w:rsidRDefault="005F5D1B">
      <w:pPr>
        <w:pStyle w:val="left"/>
      </w:pPr>
      <w:r>
        <w:t>Остаток средств, не распределенный финансовым органом субъекта Российской Федерации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HTML"/>
      </w:pPr>
      <w:r>
        <w:t>Руководитель уполномоченного органа исполнительной</w:t>
      </w:r>
    </w:p>
    <w:p w:rsidR="00000000" w:rsidRDefault="005F5D1B">
      <w:pPr>
        <w:pStyle w:val="HTML"/>
      </w:pPr>
      <w:r>
        <w:t>власти субъекта Российской Федерации              __________ ______________</w:t>
      </w:r>
    </w:p>
    <w:p w:rsidR="00000000" w:rsidRDefault="005F5D1B">
      <w:pPr>
        <w:pStyle w:val="HTML"/>
      </w:pPr>
      <w:r>
        <w:t>(подпись)     (ФИО)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М.П.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Главный бухгалтер</w:t>
      </w:r>
      <w:r>
        <w:t xml:space="preserve">                                 __________ ______________</w:t>
      </w:r>
    </w:p>
    <w:p w:rsidR="00000000" w:rsidRDefault="005F5D1B">
      <w:pPr>
        <w:pStyle w:val="HTML"/>
      </w:pPr>
      <w:r>
        <w:t>(подпись)     (ФИО)</w:t>
      </w:r>
    </w:p>
    <w:p w:rsidR="00000000" w:rsidRDefault="005F5D1B">
      <w:pPr>
        <w:pStyle w:val="HTML"/>
      </w:pPr>
    </w:p>
    <w:p w:rsidR="00000000" w:rsidRDefault="005F5D1B">
      <w:pPr>
        <w:pStyle w:val="HTML"/>
      </w:pPr>
      <w:r>
        <w:t>"__" __________ 20__ г.                       Исполнитель _________________</w:t>
      </w:r>
    </w:p>
    <w:p w:rsidR="00000000" w:rsidRDefault="005F5D1B">
      <w:pPr>
        <w:pStyle w:val="HTML"/>
      </w:pPr>
      <w:r>
        <w:t>(должность, ФИО)</w:t>
      </w:r>
    </w:p>
    <w:p w:rsidR="00000000" w:rsidRDefault="005F5D1B">
      <w:pPr>
        <w:pStyle w:val="HTML"/>
      </w:pPr>
      <w:r>
        <w:t>Контактный</w:t>
      </w:r>
    </w:p>
    <w:p w:rsidR="00000000" w:rsidRDefault="005F5D1B">
      <w:pPr>
        <w:pStyle w:val="HTML"/>
      </w:pPr>
      <w:r>
        <w:t>телефон     _________________</w:t>
      </w:r>
    </w:p>
    <w:p w:rsidR="00000000" w:rsidRDefault="005F5D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5D1B">
      <w:pPr>
        <w:pStyle w:val="right"/>
      </w:pPr>
      <w:r>
        <w:t>Источник - Приказ Минтруда России от 10.0</w:t>
      </w:r>
      <w:r>
        <w:t>2.2014 № 84н</w:t>
      </w:r>
    </w:p>
    <w:p w:rsidR="00000000" w:rsidRDefault="005F5D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https://порядокправа.рф/obrazecy/otchet_ob_osushhestvlenii_rasxodov_byudzheta_subekta_rossijskoj_federacii_istochnikom_finansovogo_obespe.htm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D1B"/>
    <w:rsid w:val="005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DD7E2-CB63-40B9-B031-58677713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бюджета, предоставляемая на реализацию дополнительных мероприятий в сфере занятости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