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F2BDE">
      <w:pPr>
        <w:pStyle w:val="1"/>
        <w:rPr>
          <w:rFonts w:eastAsia="Times New Roman"/>
        </w:rPr>
      </w:pPr>
      <w:r>
        <w:rPr>
          <w:rFonts w:eastAsia="Times New Roman"/>
        </w:rPr>
        <w:t>Отчет об операциях на валютных и денежных рынках (суточная форма)</w:t>
      </w:r>
    </w:p>
    <w:p w:rsidR="00000000" w:rsidRDefault="007F2BDE">
      <w:pPr>
        <w:pStyle w:val="right"/>
      </w:pPr>
      <w:r>
        <w:t>Приложение 1 к Указанию Банка России от 12 ноября 2009 года N 2332-У "</w:t>
      </w:r>
      <w:r>
        <w:t>О перечне, формах и порядке составления и представления форм отчетности кредитных организаций в Центральный банк Российской Федерации" (в ред. Указаний Банка России от 13.12.2010 N 2539-У,</w:t>
      </w:r>
    </w:p>
    <w:p w:rsidR="00000000" w:rsidRDefault="007F2BDE">
      <w:pPr>
        <w:pStyle w:val="right"/>
      </w:pPr>
      <w:r>
        <w:t xml:space="preserve">от 09.12.2011 N 2742-У, </w:t>
      </w:r>
      <w:r>
        <w:br/>
        <w:t>от 03.12.2012 N 2926-У)</w:t>
      </w:r>
    </w:p>
    <w:p w:rsidR="00000000" w:rsidRDefault="007F2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BDE">
      <w:pPr>
        <w:pStyle w:val="HTML"/>
      </w:pPr>
      <w:r>
        <w:t xml:space="preserve">                 </w:t>
      </w:r>
      <w:r>
        <w:t xml:space="preserve">                                     Банковская отчетность</w:t>
      </w:r>
    </w:p>
    <w:p w:rsidR="00000000" w:rsidRDefault="007F2BDE">
      <w:pPr>
        <w:pStyle w:val="HTML"/>
      </w:pPr>
      <w:r>
        <w:t>-----------------------------------------------------</w:t>
      </w:r>
    </w:p>
    <w:p w:rsidR="00000000" w:rsidRDefault="007F2BDE">
      <w:pPr>
        <w:pStyle w:val="HTML"/>
      </w:pPr>
      <w:r>
        <w:t>¦   Код    ¦  Код кредитной организации (филиала)   ¦</w:t>
      </w:r>
    </w:p>
    <w:p w:rsidR="00000000" w:rsidRDefault="007F2BDE">
      <w:pPr>
        <w:pStyle w:val="HTML"/>
      </w:pPr>
      <w:r>
        <w:t>¦территории+----------------------------------------+</w:t>
      </w:r>
    </w:p>
    <w:p w:rsidR="00000000" w:rsidRDefault="007F2BDE">
      <w:pPr>
        <w:pStyle w:val="HTML"/>
      </w:pPr>
      <w:r>
        <w:t>¦ по ОКАТО ¦ по ¦   основной    ¦ре</w:t>
      </w:r>
      <w:r>
        <w:t>гистрационный¦БИК¦</w:t>
      </w:r>
    </w:p>
    <w:p w:rsidR="00000000" w:rsidRDefault="007F2BDE">
      <w:pPr>
        <w:pStyle w:val="HTML"/>
      </w:pPr>
      <w:r>
        <w:t>¦          ¦ОКПО¦государственный¦     номер     ¦   ¦</w:t>
      </w:r>
    </w:p>
    <w:p w:rsidR="00000000" w:rsidRDefault="007F2BDE">
      <w:pPr>
        <w:pStyle w:val="HTML"/>
      </w:pPr>
      <w:r>
        <w:t>¦          ¦    ¦регистрационный¦ (/порядковый  ¦   ¦</w:t>
      </w:r>
    </w:p>
    <w:p w:rsidR="00000000" w:rsidRDefault="007F2BDE">
      <w:pPr>
        <w:pStyle w:val="HTML"/>
      </w:pPr>
      <w:r>
        <w:t>¦          ¦    ¦     номер     ¦    номер)     ¦   ¦</w:t>
      </w:r>
    </w:p>
    <w:p w:rsidR="00000000" w:rsidRDefault="007F2BDE">
      <w:pPr>
        <w:pStyle w:val="HTML"/>
      </w:pPr>
      <w:r>
        <w:t>+----------+----+---------------+---------------+---+</w:t>
      </w:r>
    </w:p>
    <w:p w:rsidR="00000000" w:rsidRDefault="007F2BDE">
      <w:pPr>
        <w:pStyle w:val="HTML"/>
      </w:pPr>
      <w:r>
        <w:t xml:space="preserve">¦          ¦    ¦    </w:t>
      </w:r>
      <w:r>
        <w:t xml:space="preserve">           ¦               ¦   ¦</w:t>
      </w:r>
    </w:p>
    <w:p w:rsidR="00000000" w:rsidRDefault="007F2BDE">
      <w:pPr>
        <w:pStyle w:val="HTML"/>
      </w:pPr>
      <w:r>
        <w:t>-----------+----+---------------+---------------+----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ОТЧЕТ ОБ ОПЕРАЦИЯХ НА ВАЛЮТНЫХ И ДЕНЕЖНЫХ РЫНКАХ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за "__" ___________ г.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Сокращенное фирменное наименование кредитной организации ______</w:t>
      </w:r>
    </w:p>
    <w:p w:rsidR="00000000" w:rsidRDefault="007F2BDE">
      <w:pPr>
        <w:pStyle w:val="HTML"/>
      </w:pPr>
      <w:r>
        <w:t>Почтовый адрес _______________</w:t>
      </w:r>
      <w:r>
        <w:t>_________________________________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Код формы по ОКУД 0409701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Суточная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----------------------------------------------------------------------------------------------------------------------------</w:t>
      </w:r>
    </w:p>
    <w:p w:rsidR="00000000" w:rsidRDefault="007F2BDE">
      <w:pPr>
        <w:pStyle w:val="HTML"/>
      </w:pPr>
      <w:r>
        <w:t>¦Номер¦Дата заклю-¦Дата рас- ¦      Условия сделки       ¦            Контрагент            ¦Дополни-¦   Дополнительные    ¦</w:t>
      </w:r>
    </w:p>
    <w:p w:rsidR="00000000" w:rsidRDefault="007F2BDE">
      <w:pPr>
        <w:pStyle w:val="HTML"/>
      </w:pPr>
      <w:r>
        <w:t>¦стро-¦чения сде- ¦четов (ис-¦                           ¦                                  ¦тельные ¦сведения по валютному¦</w:t>
      </w:r>
    </w:p>
    <w:p w:rsidR="00000000" w:rsidRDefault="007F2BDE">
      <w:pPr>
        <w:pStyle w:val="HTML"/>
      </w:pPr>
      <w:r>
        <w:t xml:space="preserve">¦ки   </w:t>
      </w:r>
      <w:r>
        <w:t>¦лки по кон-¦полнения) ¦                           ¦                                  ¦сведения¦ опциону и операциям ¦</w:t>
      </w:r>
    </w:p>
    <w:p w:rsidR="00000000" w:rsidRDefault="007F2BDE">
      <w:pPr>
        <w:pStyle w:val="HTML"/>
      </w:pPr>
      <w:r>
        <w:t>¦     ¦версионным ¦по конвер-¦                           ¦                                  ¦по сдел-¦ на денежных рынках  ¦</w:t>
      </w:r>
    </w:p>
    <w:p w:rsidR="00000000" w:rsidRDefault="007F2BDE">
      <w:pPr>
        <w:pStyle w:val="HTML"/>
      </w:pPr>
      <w:r>
        <w:t>¦     ¦опера</w:t>
      </w:r>
      <w:r>
        <w:t>циям  ¦сионным   +---------------------------+----------------------------------+кам     +---------------------+</w:t>
      </w:r>
    </w:p>
    <w:p w:rsidR="00000000" w:rsidRDefault="007F2BDE">
      <w:pPr>
        <w:pStyle w:val="HTML"/>
      </w:pPr>
      <w:r>
        <w:t>¦     ¦(дата при- ¦сделкам   ¦ требования  ¦обязательства¦резидент¦кредит-  ¦торговая¦прочие¦        ¦  тип   ¦ опционная  ¦</w:t>
      </w:r>
    </w:p>
    <w:p w:rsidR="00000000" w:rsidRDefault="007F2BDE">
      <w:pPr>
        <w:pStyle w:val="HTML"/>
      </w:pPr>
      <w:r>
        <w:t xml:space="preserve">¦     ¦влечения   </w:t>
      </w:r>
      <w:r>
        <w:t>¦(дата воз-+-------------+-------------+(нерези-¦ная орга-¦система,¦      ¦        ¦опциона ¦премия, тыс.¦</w:t>
      </w:r>
    </w:p>
    <w:p w:rsidR="00000000" w:rsidRDefault="007F2BDE">
      <w:pPr>
        <w:pStyle w:val="HTML"/>
      </w:pPr>
      <w:r>
        <w:t>¦     ¦(размеще-  ¦врата де- ¦циф-  ¦сумма,¦циф-  ¦сумма,¦дент)   ¦низация  ¦финансо-¦      ¦        ¦ ("Put" ¦    ед.     ¦</w:t>
      </w:r>
    </w:p>
    <w:p w:rsidR="00000000" w:rsidRDefault="007F2BDE">
      <w:pPr>
        <w:pStyle w:val="HTML"/>
      </w:pPr>
      <w:r>
        <w:t>¦     ¦ния) денеж-¦нежны</w:t>
      </w:r>
      <w:r>
        <w:t>х    ¦ровой ¦ тыс. ¦ровой ¦ тыс. ¦        ¦         ¦вый пос-¦      ¦        ¦  или   ¦(процентная ¦</w:t>
      </w:r>
    </w:p>
    <w:p w:rsidR="00000000" w:rsidRDefault="007F2BDE">
      <w:pPr>
        <w:pStyle w:val="HTML"/>
      </w:pPr>
      <w:r>
        <w:t>¦     ¦ных средств¦средств по¦код   ¦ ед.  ¦код   ¦ ед.  ¦        ¦         ¦редник, ¦      ¦        ¦"Call") ¦  ставка,   ¦</w:t>
      </w:r>
    </w:p>
    <w:p w:rsidR="00000000" w:rsidRDefault="007F2BDE">
      <w:pPr>
        <w:pStyle w:val="HTML"/>
      </w:pPr>
      <w:r>
        <w:lastRenderedPageBreak/>
        <w:t>¦     ¦по опера-  ¦операциям ¦</w:t>
      </w:r>
      <w:r>
        <w:t>валюты¦      ¦валюты¦      ¦        ¦         ¦средство¦      ¦        ¦  (тип  ¦ процентов) ¦</w:t>
      </w:r>
    </w:p>
    <w:p w:rsidR="00000000" w:rsidRDefault="007F2BDE">
      <w:pPr>
        <w:pStyle w:val="HTML"/>
      </w:pPr>
      <w:r>
        <w:t>¦     ¦циям на    ¦на денеж- ¦      ¦      ¦      ¦      ¦        ¦         ¦связи   ¦      ¦        ¦операции¦            ¦</w:t>
      </w:r>
    </w:p>
    <w:p w:rsidR="00000000" w:rsidRDefault="007F2BDE">
      <w:pPr>
        <w:pStyle w:val="HTML"/>
      </w:pPr>
      <w:r>
        <w:t xml:space="preserve">¦     ¦денежных   ¦ных рын-  ¦      </w:t>
      </w:r>
      <w:r>
        <w:t>¦      ¦      ¦      ¦        ¦         ¦        ¦      ¦        ¦   на   ¦            ¦</w:t>
      </w:r>
    </w:p>
    <w:p w:rsidR="00000000" w:rsidRDefault="007F2BDE">
      <w:pPr>
        <w:pStyle w:val="HTML"/>
      </w:pPr>
      <w:r>
        <w:t>¦     ¦рынках)    ¦ках)      ¦      ¦      ¦      ¦      ¦        ¦         ¦        ¦      ¦        ¦денежном¦            ¦</w:t>
      </w:r>
    </w:p>
    <w:p w:rsidR="00000000" w:rsidRDefault="007F2BDE">
      <w:pPr>
        <w:pStyle w:val="HTML"/>
      </w:pPr>
      <w:r>
        <w:t xml:space="preserve">¦     ¦           ¦          ¦      ¦     </w:t>
      </w:r>
      <w:r>
        <w:t xml:space="preserve"> ¦      ¦      ¦        ¦         ¦        ¦      ¦        ¦ рынке) ¦            ¦</w:t>
      </w:r>
    </w:p>
    <w:p w:rsidR="00000000" w:rsidRDefault="007F2BDE">
      <w:pPr>
        <w:pStyle w:val="HTML"/>
      </w:pPr>
      <w:r>
        <w:t>+-----+-----------+----------+------+------+------+------+--------+---------+--------+------+--------+--------+------------+</w:t>
      </w:r>
    </w:p>
    <w:p w:rsidR="00000000" w:rsidRDefault="007F2BDE">
      <w:pPr>
        <w:pStyle w:val="HTML"/>
      </w:pPr>
      <w:r>
        <w:t xml:space="preserve">¦  1  ¦     2     ¦    3     ¦  4   ¦  5   ¦  6 </w:t>
      </w:r>
      <w:r>
        <w:t xml:space="preserve">  ¦  7   ¦   8    ¦    9    ¦   10   ¦  11  ¦   12   ¦   13   ¦     14     ¦</w:t>
      </w:r>
    </w:p>
    <w:p w:rsidR="00000000" w:rsidRDefault="007F2BDE">
      <w:pPr>
        <w:pStyle w:val="HTML"/>
      </w:pPr>
      <w:r>
        <w:t>+-----+-----------+----------+------+------+------+------+--------+---------+--------+------+--------+--------+------------+</w:t>
      </w:r>
    </w:p>
    <w:p w:rsidR="00000000" w:rsidRDefault="007F2BDE">
      <w:pPr>
        <w:pStyle w:val="HTML"/>
      </w:pPr>
      <w:r>
        <w:t xml:space="preserve">¦     ¦           ¦          ¦      ¦      ¦      ¦   </w:t>
      </w:r>
      <w:r>
        <w:t xml:space="preserve">   ¦        ¦         ¦        ¦      ¦        ¦        ¦            ¦</w:t>
      </w:r>
    </w:p>
    <w:p w:rsidR="00000000" w:rsidRDefault="007F2BDE">
      <w:pPr>
        <w:pStyle w:val="HTML"/>
      </w:pPr>
      <w:r>
        <w:t>+-----+-----------+----------+------+------+------+------+--------+---------+--------+------+--------+--------+------------+</w:t>
      </w:r>
    </w:p>
    <w:p w:rsidR="00000000" w:rsidRDefault="007F2BDE">
      <w:pPr>
        <w:pStyle w:val="HTML"/>
      </w:pPr>
      <w:r>
        <w:t xml:space="preserve">¦     ¦           ¦          ¦      ¦      ¦      ¦      ¦  </w:t>
      </w:r>
      <w:r>
        <w:t xml:space="preserve">      ¦         ¦        ¦      ¦        ¦        ¦            ¦</w:t>
      </w:r>
    </w:p>
    <w:p w:rsidR="00000000" w:rsidRDefault="007F2BDE">
      <w:pPr>
        <w:pStyle w:val="HTML"/>
      </w:pPr>
      <w:r>
        <w:t>+-----+-----------+----------+------+------+------+------+--------+---------+--------+------+--------+--------+------------+</w:t>
      </w:r>
    </w:p>
    <w:p w:rsidR="00000000" w:rsidRDefault="007F2BDE">
      <w:pPr>
        <w:pStyle w:val="HTML"/>
      </w:pPr>
      <w:r>
        <w:t xml:space="preserve">¦     ¦           ¦          ¦      ¦      ¦      ¦      ¦        </w:t>
      </w:r>
      <w:r>
        <w:t>¦         ¦        ¦      ¦        ¦        ¦            ¦</w:t>
      </w:r>
    </w:p>
    <w:p w:rsidR="00000000" w:rsidRDefault="007F2BDE">
      <w:pPr>
        <w:pStyle w:val="HTML"/>
      </w:pPr>
      <w:r>
        <w:t>+-----+-----------+----------+------+------+------+------+--------+---------+--------+------+--------+--------+------------+</w:t>
      </w:r>
    </w:p>
    <w:p w:rsidR="00000000" w:rsidRDefault="007F2BDE">
      <w:pPr>
        <w:pStyle w:val="HTML"/>
      </w:pPr>
      <w:r>
        <w:t xml:space="preserve">¦     ¦           ¦          ¦      ¦      ¦      ¦      ¦        ¦     </w:t>
      </w:r>
      <w:r>
        <w:t xml:space="preserve">    ¦        ¦      ¦        ¦        ¦            ¦</w:t>
      </w:r>
    </w:p>
    <w:p w:rsidR="00000000" w:rsidRDefault="007F2BDE">
      <w:pPr>
        <w:pStyle w:val="HTML"/>
      </w:pPr>
      <w:r>
        <w:t>------+-----------+----------+------+------+------+------+--------+---------+--------+------+--------+--------+-------------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Руководитель             (Ф.И.О.)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М.П.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 xml:space="preserve">Исполнитель              </w:t>
      </w:r>
      <w:r>
        <w:t>(Ф.И.О.)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Телефон:</w:t>
      </w:r>
    </w:p>
    <w:p w:rsidR="00000000" w:rsidRDefault="007F2BDE">
      <w:pPr>
        <w:pStyle w:val="HTML"/>
      </w:pPr>
    </w:p>
    <w:p w:rsidR="00000000" w:rsidRDefault="007F2BDE">
      <w:pPr>
        <w:pStyle w:val="HTML"/>
      </w:pPr>
      <w:r>
        <w:t>"__" ________ г.</w:t>
      </w:r>
    </w:p>
    <w:p w:rsidR="00000000" w:rsidRDefault="007F2BD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F2BDE">
      <w:pPr>
        <w:pStyle w:val="right"/>
      </w:pPr>
      <w:r>
        <w:t>Источник - Указание Банка России от 12.11.2009 № 2332-У (с изменениями и дополнениями на 2014 год)</w:t>
      </w:r>
    </w:p>
    <w:p w:rsidR="00000000" w:rsidRDefault="007F2BD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https://порядокправа.рф/obrazecy/otchet_ob_operaciyax_na_valyutnyx_i_denezhnyx_rynkax_sutochnaya_forma.htm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BDE"/>
    <w:rsid w:val="007F2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C310B8A-B753-4801-B417-E34DE75798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ob_operaciyax_na_valyutnyx_i_denezhnyx_rynkax_sutochnaya_form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768</Words>
  <Characters>4381</Characters>
  <Application>Microsoft Office Word</Application>
  <DocSecurity>0</DocSecurity>
  <Lines>36</Lines>
  <Paragraphs>10</Paragraphs>
  <ScaleCrop>false</ScaleCrop>
  <Company/>
  <LinksUpToDate>false</LinksUpToDate>
  <CharactersWithSpaces>5139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об операциях на валютных и денежных рынках (суточная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2022-08-12T01:32:00Z</dcterms:created>
  <dcterms:modified xsi:type="dcterms:W3CDTF">2022-08-12T01:32:00Z</dcterms:modified>
</cp:coreProperties>
</file>