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92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иных межбюджетных трансфертов, предоставленных из бюджета </w:t>
      </w:r>
      <w:r>
        <w:rPr>
          <w:rFonts w:eastAsia="Times New Roman"/>
        </w:rPr>
        <w:t>Московской области за счет средств, перечисляемых из федерального бюджета на комплектование книжных фондов библиотек муниципальных образований</w:t>
      </w:r>
    </w:p>
    <w:p w:rsidR="00000000" w:rsidRDefault="00C16926">
      <w:pPr>
        <w:pStyle w:val="right"/>
      </w:pPr>
      <w:r>
        <w:t xml:space="preserve">Приложение N 4 к Порядку предоставления и расходования иных межбюджетных трансфертов, предоставляемых из бюджета </w:t>
      </w:r>
      <w:r>
        <w:t xml:space="preserve">Московской области бюджетам муниципальных образований Московской области за счет средств, перечисляемых из федерального бюджета на комплектование книжных фондов библиотек муниципальных образований, в 2010 году </w:t>
      </w:r>
    </w:p>
    <w:p w:rsidR="00000000" w:rsidRDefault="00C16926">
      <w:pPr>
        <w:pStyle w:val="right"/>
      </w:pPr>
      <w:r>
        <w:t>Форма</w:t>
      </w:r>
    </w:p>
    <w:p w:rsidR="00000000" w:rsidRDefault="00C16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26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ИНЫХ МЕЖБЮДЖЕТН</w:t>
      </w:r>
      <w:r>
        <w:rPr>
          <w:rFonts w:eastAsia="Times New Roman"/>
        </w:rPr>
        <w:t>ЫХ ТРАНСФЕРТОВ, ПРЕДОСТАВЛЕННЫХ ИЗ БЮДЖЕТА МОСКОВСКОЙ ОБЛАСТИ ЗА СЧЕТ СРЕДСТВ, ПЕРЕЧИСЛЯЕМЫХ ИЗ ФЕДЕРАЛЬНОГО БЮДЖЕТА НА КОМПЛЕКТОВАНИЕ КНИЖНЫХ ФОНДОВ БИБЛИОТЕК МУНИЦИПАЛЬНЫХ ОБРАЗОВАНИЙ, ПО СОСТОЯНИЮ НА 01.01.2011</w:t>
      </w:r>
    </w:p>
    <w:p w:rsidR="00000000" w:rsidRDefault="00C16926">
      <w:pPr>
        <w:pStyle w:val="right"/>
        <w:spacing w:after="240" w:afterAutospacing="0"/>
      </w:pPr>
      <w:r>
        <w:t xml:space="preserve">(в рублях с двумя десятичными знаками) </w:t>
      </w:r>
    </w:p>
    <w:p w:rsidR="00000000" w:rsidRDefault="00C16926">
      <w:pPr>
        <w:pStyle w:val="HTML"/>
      </w:pPr>
      <w:r>
        <w:t>--</w:t>
      </w:r>
      <w:r>
        <w:t>---------------------------------------------------------------------------------------------------------------</w:t>
      </w:r>
    </w:p>
    <w:p w:rsidR="00000000" w:rsidRDefault="00C16926">
      <w:pPr>
        <w:pStyle w:val="HTML"/>
      </w:pPr>
      <w:r>
        <w:t>¦Код расходов ¦Остаток на начало    ¦Поступило   ¦Кассовый ¦Восстановлено¦Возвращено      ¦Остаток              ¦</w:t>
      </w:r>
    </w:p>
    <w:p w:rsidR="00000000" w:rsidRDefault="00C16926">
      <w:pPr>
        <w:pStyle w:val="HTML"/>
      </w:pPr>
      <w:r>
        <w:t>¦по бюджетной ¦отчетного перио</w:t>
      </w:r>
      <w:r>
        <w:t>да на ¦федеральных ¦расход в ¦остатков     ¦неиспользованных¦неиспользованных     ¦</w:t>
      </w:r>
    </w:p>
    <w:p w:rsidR="00000000" w:rsidRDefault="00C16926">
      <w:pPr>
        <w:pStyle w:val="HTML"/>
      </w:pPr>
      <w:r>
        <w:t>¦классификации¦01.01.2010           ¦средств на  ¦2010 году¦межбюджетного¦остатков        ¦межбюджетных         ¦</w:t>
      </w:r>
    </w:p>
    <w:p w:rsidR="00000000" w:rsidRDefault="00C16926">
      <w:pPr>
        <w:pStyle w:val="HTML"/>
      </w:pPr>
      <w:r>
        <w:t xml:space="preserve">¦             ¦                     ¦лицевой     ¦        </w:t>
      </w:r>
      <w:r>
        <w:t xml:space="preserve"> ¦трансферта   ¦федеральных     ¦трансфертов на       ¦</w:t>
      </w:r>
    </w:p>
    <w:p w:rsidR="00000000" w:rsidRDefault="00C16926">
      <w:pPr>
        <w:pStyle w:val="HTML"/>
      </w:pPr>
      <w:r>
        <w:t>¦             ¦                     ¦счет        ¦         ¦прошлых лет  ¦средств прошлых ¦01.01.2011           ¦</w:t>
      </w:r>
    </w:p>
    <w:p w:rsidR="00000000" w:rsidRDefault="00C16926">
      <w:pPr>
        <w:pStyle w:val="HTML"/>
      </w:pPr>
      <w:r>
        <w:t>¦             +---------------------+Министерства¦         ¦             ¦лет в 2010 г</w:t>
      </w:r>
      <w:r>
        <w:t>оду +---------------------+</w:t>
      </w:r>
    </w:p>
    <w:p w:rsidR="00000000" w:rsidRDefault="00C16926">
      <w:pPr>
        <w:pStyle w:val="HTML"/>
      </w:pPr>
      <w:r>
        <w:t>¦             ¦Всего  ¦В том числе  ¦культуры    ¦         ¦             ¦                ¦Всего¦В том числе    ¦</w:t>
      </w:r>
    </w:p>
    <w:p w:rsidR="00000000" w:rsidRDefault="00C16926">
      <w:pPr>
        <w:pStyle w:val="HTML"/>
      </w:pPr>
      <w:r>
        <w:t>¦             ¦       ¦согласованный¦Московской  ¦         ¦             ¦                ¦     ¦подлежащий     ¦</w:t>
      </w:r>
    </w:p>
    <w:p w:rsidR="00000000" w:rsidRDefault="00C16926">
      <w:pPr>
        <w:pStyle w:val="HTML"/>
      </w:pPr>
      <w:r>
        <w:t>¦             ¦       ¦для          ¦области в   ¦         ¦             ¦                ¦     ¦возврату в     ¦</w:t>
      </w:r>
    </w:p>
    <w:p w:rsidR="00000000" w:rsidRDefault="00C16926">
      <w:pPr>
        <w:pStyle w:val="HTML"/>
      </w:pPr>
      <w:r>
        <w:lastRenderedPageBreak/>
        <w:t>¦             ¦       ¦использования¦2010 году   ¦         ¦             ¦                ¦     ¦федеральный    ¦</w:t>
      </w:r>
    </w:p>
    <w:p w:rsidR="00000000" w:rsidRDefault="00C16926">
      <w:pPr>
        <w:pStyle w:val="HTML"/>
      </w:pPr>
      <w:r>
        <w:t>¦             ¦       ¦в 201</w:t>
      </w:r>
      <w:r>
        <w:t>0 году  ¦            ¦         ¦             ¦                ¦     ¦бюджет         ¦</w:t>
      </w:r>
    </w:p>
    <w:p w:rsidR="00000000" w:rsidRDefault="00C16926">
      <w:pPr>
        <w:pStyle w:val="HTML"/>
      </w:pPr>
      <w:r>
        <w:t>+-------------+-------+-------------+------------+---------+-------------+----------------+-----+---------------+</w:t>
      </w:r>
    </w:p>
    <w:p w:rsidR="00000000" w:rsidRDefault="00C16926">
      <w:pPr>
        <w:pStyle w:val="HTML"/>
      </w:pPr>
      <w:r>
        <w:t xml:space="preserve">¦             ¦       ¦             ¦            ¦      </w:t>
      </w:r>
      <w:r>
        <w:t xml:space="preserve">   ¦             ¦                ¦     ¦               ¦</w:t>
      </w:r>
    </w:p>
    <w:p w:rsidR="00000000" w:rsidRDefault="00C16926">
      <w:pPr>
        <w:pStyle w:val="HTML"/>
      </w:pPr>
      <w:r>
        <w:t>--------------+-------+-------------+------------+---------+-------------+----------------+-----+----------------</w:t>
      </w:r>
    </w:p>
    <w:p w:rsidR="00000000" w:rsidRDefault="00C16926">
      <w:pPr>
        <w:pStyle w:val="HTML"/>
      </w:pPr>
    </w:p>
    <w:p w:rsidR="00000000" w:rsidRDefault="00C16926">
      <w:pPr>
        <w:pStyle w:val="HTML"/>
      </w:pPr>
      <w:r>
        <w:t>Руководитель _________ _____________________ Главный бухгалтер _________ __________</w:t>
      </w:r>
      <w:r>
        <w:t>___________</w:t>
      </w:r>
    </w:p>
    <w:p w:rsidR="00000000" w:rsidRDefault="00C16926">
      <w:pPr>
        <w:pStyle w:val="HTML"/>
      </w:pPr>
      <w:r>
        <w:t>(подпись) (расшифровка подписи)                   (подпись) (расшифровка подписи)</w:t>
      </w:r>
    </w:p>
    <w:p w:rsidR="00000000" w:rsidRDefault="00C16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26">
      <w:pPr>
        <w:pStyle w:val="right"/>
      </w:pPr>
      <w:r>
        <w:t>Источник - Постановление Правительства МО от 27.09.2010 № 826/46</w:t>
      </w:r>
    </w:p>
    <w:p w:rsidR="00000000" w:rsidRDefault="00C169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https://порядокправа.рф/obrazecy/otchet_ob_ispolzovanii_inyx_mezhbyudzhetnyx_transfert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ov_predostavlennyx_iz_byudzheta_moskovskoj_oblasti_.htm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26"/>
    <w:rsid w:val="00C1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F0930-B663-4D6B-9D92-30AD9B056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inyx_mezhbyudzhetnyx_transfertov_predostavlennyx_iz_byudzheta_moskovskoj_obla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иных межбюджетных трансфертов, предоставленных из бюджета Московской области за счет средств, перечисляемых из федерального бюджета на комплектование книжных фондов библиотек муниципальных образований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2022-08-11T16:32:00Z</dcterms:created>
  <dcterms:modified xsi:type="dcterms:W3CDTF">2022-08-11T16:32:00Z</dcterms:modified>
</cp:coreProperties>
</file>