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17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бюджетных инвестиций в объекты капитального строительства государственной собственности Российской Федерации в форме капитальных вложений </w:t>
      </w:r>
      <w:r>
        <w:rPr>
          <w:rFonts w:eastAsia="Times New Roman"/>
        </w:rPr>
        <w:t>в основные средства федеральных государственных унитарных предприятий</w:t>
      </w:r>
    </w:p>
    <w:p w:rsidR="00000000" w:rsidRDefault="0048417D">
      <w:pPr>
        <w:pStyle w:val="right"/>
      </w:pPr>
      <w:r>
        <w:t xml:space="preserve">Приложение к Приказу Министерства финансов Российской Федерации от 26 июля 2010 г. N 79н </w:t>
      </w:r>
    </w:p>
    <w:p w:rsidR="00000000" w:rsidRDefault="00484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17D">
      <w:pPr>
        <w:pStyle w:val="HTML"/>
      </w:pPr>
      <w:r>
        <w:t xml:space="preserve">                                   Отчет</w:t>
      </w:r>
    </w:p>
    <w:p w:rsidR="00000000" w:rsidRDefault="0048417D">
      <w:pPr>
        <w:pStyle w:val="HTML"/>
      </w:pPr>
      <w:r>
        <w:t>об использовании бюджетных инвестиций в объекты</w:t>
      </w:r>
    </w:p>
    <w:p w:rsidR="00000000" w:rsidRDefault="0048417D">
      <w:pPr>
        <w:pStyle w:val="HTML"/>
      </w:pPr>
      <w:r>
        <w:t>капита</w:t>
      </w:r>
      <w:r>
        <w:t>льного строительства государственной собственности</w:t>
      </w:r>
    </w:p>
    <w:p w:rsidR="00000000" w:rsidRDefault="0048417D">
      <w:pPr>
        <w:pStyle w:val="HTML"/>
      </w:pPr>
      <w:r>
        <w:t>Российской Федерации в форме капитальных вложений в основные</w:t>
      </w:r>
    </w:p>
    <w:p w:rsidR="00000000" w:rsidRDefault="0048417D">
      <w:pPr>
        <w:pStyle w:val="HTML"/>
      </w:pPr>
      <w:r>
        <w:t>средства федеральных государственных унитарных предприятий</w:t>
      </w:r>
    </w:p>
    <w:p w:rsidR="00000000" w:rsidRDefault="0048417D">
      <w:pPr>
        <w:pStyle w:val="HTML"/>
      </w:pPr>
    </w:p>
    <w:p w:rsidR="00000000" w:rsidRDefault="0048417D">
      <w:pPr>
        <w:pStyle w:val="HTML"/>
      </w:pPr>
      <w:r>
        <w:t>в тыс. рублей</w:t>
      </w:r>
    </w:p>
    <w:p w:rsidR="00000000" w:rsidRDefault="0048417D">
      <w:pPr>
        <w:pStyle w:val="HTML"/>
      </w:pPr>
      <w:r>
        <w:t>----------------------------------------------------------------------</w:t>
      </w:r>
      <w:r>
        <w:t>-------------------------------------------------------------------------------------------------------</w:t>
      </w:r>
    </w:p>
    <w:p w:rsidR="00000000" w:rsidRDefault="0048417D">
      <w:pPr>
        <w:pStyle w:val="HTML"/>
      </w:pPr>
      <w:r>
        <w:t>¦СБП¦ГРБС¦Наименование¦РЗ¦ЦСР¦ВР¦КОС¦   Сметная   ¦ Остаток ¦    Утвержденные лимиты     ¦      Всего изменений       ¦     Уточненные лимиты      ¦Про-</w:t>
      </w:r>
      <w:r>
        <w:t xml:space="preserve">  ¦Кассо- ¦Остаток  ¦</w:t>
      </w:r>
    </w:p>
    <w:p w:rsidR="00000000" w:rsidRDefault="0048417D">
      <w:pPr>
        <w:pStyle w:val="HTML"/>
      </w:pPr>
      <w:r>
        <w:t>¦   ¦    ¦  строек и  ¦ПР¦   ¦  ¦ГУ ¦стоимость на ¦ сметной +----------------------------+----------------------------+----------------------------+финан-¦вое    ¦сметной  ¦</w:t>
      </w:r>
    </w:p>
    <w:p w:rsidR="00000000" w:rsidRDefault="0048417D">
      <w:pPr>
        <w:pStyle w:val="HTML"/>
      </w:pPr>
      <w:r>
        <w:t>¦   ¦    ¦  объектов  ¦  ¦   ¦  ¦   ¦   начало    ¦стоимости</w:t>
      </w:r>
      <w:r>
        <w:t>¦  на   ¦    на    ¦ на 1-й  ¦  на   ¦    на    ¦ на 1-й  ¦  на   ¦    на    ¦ на 1-й  ¦сиро- ¦испол- ¦стои-    ¦</w:t>
      </w:r>
    </w:p>
    <w:p w:rsidR="00000000" w:rsidRDefault="0048417D">
      <w:pPr>
        <w:pStyle w:val="HTML"/>
      </w:pPr>
      <w:r>
        <w:t>¦   ¦    ¦            ¦  ¦   ¦  ¦   ¦строительства¦  на 1   ¦текущий¦очередной ¦   год   ¦текущий¦очередной ¦   год   ¦текущий¦очередной ¦   г</w:t>
      </w:r>
      <w:r>
        <w:t>од   ¦вано  ¦нение  ¦мости на ¦</w:t>
      </w:r>
    </w:p>
    <w:p w:rsidR="00000000" w:rsidRDefault="0048417D">
      <w:pPr>
        <w:pStyle w:val="HTML"/>
      </w:pPr>
      <w:r>
        <w:t xml:space="preserve">¦   ¦    ¦            ¦  ¦   ¦  ¦   ¦      </w:t>
      </w:r>
      <w:r>
        <w:rPr>
          <w:vertAlign w:val="superscript"/>
        </w:rPr>
        <w:t>1</w:t>
      </w:r>
      <w:r>
        <w:t xml:space="preserve">      ¦ января  ¦  год  ¦финансовый¦планового¦  год  ¦финансовый¦планового¦  год  ¦финансовый¦планового¦ </w:t>
      </w:r>
      <w:r>
        <w:rPr>
          <w:vertAlign w:val="superscript"/>
        </w:rPr>
        <w:t>3</w:t>
      </w:r>
      <w:r>
        <w:t xml:space="preserve">    ¦ </w:t>
      </w:r>
      <w:r>
        <w:rPr>
          <w:vertAlign w:val="superscript"/>
        </w:rPr>
        <w:t>4</w:t>
      </w:r>
      <w:r>
        <w:t xml:space="preserve">     ¦01.01.20_¦</w:t>
      </w:r>
    </w:p>
    <w:p w:rsidR="00000000" w:rsidRDefault="0048417D">
      <w:pPr>
        <w:pStyle w:val="HTML"/>
      </w:pPr>
      <w:r>
        <w:t xml:space="preserve">¦   ¦    ¦            ¦  ¦   ¦  ¦   ¦             </w:t>
      </w:r>
      <w:r>
        <w:t xml:space="preserve">¦текущего ¦       ¦   год    ¦ периода ¦       ¦   год    ¦ периода ¦       ¦   год    ¦ периода ¦      ¦       ¦ </w:t>
      </w:r>
      <w:r>
        <w:rPr>
          <w:vertAlign w:val="superscript"/>
        </w:rPr>
        <w:t>5</w:t>
      </w:r>
      <w:r>
        <w:t xml:space="preserve">       ¦</w:t>
      </w:r>
    </w:p>
    <w:p w:rsidR="00000000" w:rsidRDefault="0048417D">
      <w:pPr>
        <w:pStyle w:val="HTML"/>
      </w:pPr>
      <w:r>
        <w:t xml:space="preserve">¦   ¦    ¦            ¦  ¦   ¦  ¦   ¦             ¦года  </w:t>
      </w:r>
      <w:r>
        <w:rPr>
          <w:vertAlign w:val="superscript"/>
        </w:rPr>
        <w:t>2</w:t>
      </w:r>
      <w:r>
        <w:t xml:space="preserve">  ¦       ¦          ¦         +-------+----------+---------+-------+-----</w:t>
      </w:r>
      <w:r>
        <w:t>-----+---------+      +-------+         ¦</w:t>
      </w:r>
    </w:p>
    <w:p w:rsidR="00000000" w:rsidRDefault="0048417D">
      <w:pPr>
        <w:pStyle w:val="HTML"/>
      </w:pPr>
      <w:r>
        <w:t>¦   ¦    ¦            ¦  ¦   ¦  ¦   ¦             ¦         ¦       ¦          ¦         ¦       ¦          ¦         ¦  гр.  ¦   гр.    ¦   гр.   ¦      ¦Текущий+---------+</w:t>
      </w:r>
    </w:p>
    <w:p w:rsidR="00000000" w:rsidRDefault="0048417D">
      <w:pPr>
        <w:pStyle w:val="HTML"/>
      </w:pPr>
      <w:r>
        <w:t xml:space="preserve">¦   ¦    ¦            ¦  ¦   ¦  ¦   ¦   </w:t>
      </w:r>
      <w:r>
        <w:t xml:space="preserve">          ¦         ¦       ¦          ¦         ¦       ¦          ¦         ¦ 10 +  ¦   11 +   ¦  12 +   ¦      ¦  год  ¦гр. 9 -  ¦</w:t>
      </w:r>
    </w:p>
    <w:p w:rsidR="00000000" w:rsidRDefault="0048417D">
      <w:pPr>
        <w:pStyle w:val="HTML"/>
      </w:pPr>
      <w:r>
        <w:t>¦   ¦    ¦            ¦  ¦   ¦  ¦   ¦             ¦         ¦       ¦          ¦         ¦       ¦          ¦         ¦  г</w:t>
      </w:r>
      <w:r>
        <w:t>р.  ¦   гр.    ¦   гр.   ¦      ¦       ¦ гр. 20  ¦</w:t>
      </w:r>
    </w:p>
    <w:p w:rsidR="00000000" w:rsidRDefault="0048417D">
      <w:pPr>
        <w:pStyle w:val="HTML"/>
      </w:pPr>
      <w:r>
        <w:lastRenderedPageBreak/>
        <w:t>¦   ¦    ¦            ¦  ¦   ¦  ¦   ¦             ¦         ¦       ¦          ¦         ¦       ¦          ¦         ¦  13   ¦    14    ¦   15    ¦      ¦       ¦         ¦</w:t>
      </w:r>
    </w:p>
    <w:p w:rsidR="00000000" w:rsidRDefault="0048417D">
      <w:pPr>
        <w:pStyle w:val="HTML"/>
      </w:pPr>
      <w:r>
        <w:t>+---+----+------------+--+---+</w:t>
      </w:r>
      <w:r>
        <w:t>--+---+-------------+---------+-------+----------+---------+-------+----------+---------+-------+----------+---------+------+-------+---------+</w:t>
      </w:r>
    </w:p>
    <w:p w:rsidR="00000000" w:rsidRDefault="0048417D">
      <w:pPr>
        <w:pStyle w:val="HTML"/>
      </w:pPr>
      <w:r>
        <w:t xml:space="preserve">¦ 1 ¦ 2  ¦     3      ¦4 ¦ 5 ¦6 ¦ 7 ¦      8      ¦    9    ¦  10   ¦    11    ¦   12    ¦  13   ¦    14    ¦   </w:t>
      </w:r>
      <w:r>
        <w:t>15    ¦  16   ¦    17    ¦   18    ¦  19  ¦  20   ¦    21   ¦</w:t>
      </w:r>
    </w:p>
    <w:p w:rsidR="00000000" w:rsidRDefault="0048417D">
      <w:pPr>
        <w:pStyle w:val="HTML"/>
      </w:pPr>
      <w:r>
        <w:t>----+----+------------+--+---+--+---+-------------+---------+-------+----------+---------+-------+----------+---------+-------+----------+---------+------+-------+----------</w:t>
      </w:r>
    </w:p>
    <w:p w:rsidR="00000000" w:rsidRDefault="0048417D">
      <w:pPr>
        <w:pStyle w:val="HTML"/>
      </w:pPr>
    </w:p>
    <w:p w:rsidR="00000000" w:rsidRDefault="0048417D">
      <w:pPr>
        <w:pStyle w:val="HTML"/>
      </w:pPr>
      <w:r>
        <w:t xml:space="preserve">Руководитель (зам. </w:t>
      </w:r>
      <w:r>
        <w:t>руководителя) _______________ _____________________</w:t>
      </w:r>
    </w:p>
    <w:p w:rsidR="00000000" w:rsidRDefault="0048417D">
      <w:pPr>
        <w:pStyle w:val="HTML"/>
      </w:pPr>
      <w:r>
        <w:t>(подпись)</w:t>
      </w:r>
    </w:p>
    <w:p w:rsidR="00000000" w:rsidRDefault="0048417D">
      <w:pPr>
        <w:pStyle w:val="HTML"/>
      </w:pPr>
    </w:p>
    <w:p w:rsidR="00000000" w:rsidRDefault="0048417D">
      <w:pPr>
        <w:pStyle w:val="HTML"/>
      </w:pPr>
      <w:r>
        <w:t>Руководитель финансового органа  _______________ _____________________</w:t>
      </w:r>
    </w:p>
    <w:p w:rsidR="00000000" w:rsidRDefault="0048417D">
      <w:pPr>
        <w:pStyle w:val="HTML"/>
      </w:pPr>
      <w:r>
        <w:t>(подпись)</w:t>
      </w:r>
    </w:p>
    <w:p w:rsidR="00000000" w:rsidRDefault="0048417D">
      <w:pPr>
        <w:pStyle w:val="HTML"/>
      </w:pPr>
    </w:p>
    <w:p w:rsidR="00000000" w:rsidRDefault="0048417D">
      <w:pPr>
        <w:pStyle w:val="HTML"/>
      </w:pPr>
      <w:r>
        <w:t>"__" ____________ 200_ г.</w:t>
      </w:r>
    </w:p>
    <w:p w:rsidR="00000000" w:rsidRDefault="00484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17D">
      <w:pPr>
        <w:pStyle w:val="sel"/>
        <w:divId w:val="1295136421"/>
      </w:pPr>
      <w:r>
        <w:t>1 В ценах, утвержденных проектно-сметной документацией.</w:t>
      </w:r>
    </w:p>
    <w:p w:rsidR="00000000" w:rsidRDefault="0048417D">
      <w:pPr>
        <w:pStyle w:val="sel"/>
        <w:divId w:val="1295136421"/>
      </w:pPr>
      <w:r>
        <w:t>2 В ценах соответствующих лет.</w:t>
      </w:r>
    </w:p>
    <w:p w:rsidR="00000000" w:rsidRDefault="0048417D">
      <w:pPr>
        <w:pStyle w:val="sel"/>
        <w:divId w:val="1295136421"/>
      </w:pPr>
      <w:r>
        <w:t>3 Перечислено на счета бюджетополучателей нарастающим итогом за отчетный период.</w:t>
      </w:r>
    </w:p>
    <w:p w:rsidR="00000000" w:rsidRDefault="0048417D">
      <w:pPr>
        <w:pStyle w:val="sel"/>
        <w:divId w:val="1295136421"/>
      </w:pPr>
      <w:r>
        <w:t>4 Расходы, списанные Федеральным казначейством со счетов бюджетополучателей, нарастающим</w:t>
      </w:r>
      <w:r>
        <w:t xml:space="preserve"> итогом за отчетный период.</w:t>
      </w:r>
    </w:p>
    <w:p w:rsidR="00000000" w:rsidRDefault="0048417D">
      <w:pPr>
        <w:pStyle w:val="sel"/>
        <w:divId w:val="1295136421"/>
      </w:pPr>
      <w:r>
        <w:t>5 Заполняется при представлении отчета за год.</w:t>
      </w:r>
    </w:p>
    <w:p w:rsidR="00000000" w:rsidRDefault="0048417D">
      <w:pPr>
        <w:pStyle w:val="right"/>
      </w:pPr>
      <w:r>
        <w:t>Источник - Приказ Минфина России от 26.07.2010 № 79н</w:t>
      </w:r>
    </w:p>
    <w:p w:rsidR="00000000" w:rsidRDefault="004841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https://порядокправа.рф/obrazecy/otchet_ob_ispolzovanii_byudzhetnyx_investicij_v_obekty_kapitalnogo_stroitelstva_gosudarstv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ennoj_sob.htm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7D"/>
    <w:rsid w:val="0048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1FC6A9-C58A-4A0A-A792-15EEEDE8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13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yudzhetnyx_investicij_v_obekty_kapitalnogo_stroitelstva_gosudarstvennoj_s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бюджетных инвестиций в объекты капитального строительства государственной собственности Российской Федерации в форме капитальных вложений в основные средства федеральных государственных унитарных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2022-08-11T16:08:00Z</dcterms:created>
  <dcterms:modified xsi:type="dcterms:W3CDTF">2022-08-11T16:08:00Z</dcterms:modified>
</cp:coreProperties>
</file>