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36D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исполнении условий предоставления субсидии из федерального бюджета бюджету субъекта </w:t>
      </w:r>
      <w:r>
        <w:rPr>
          <w:rFonts w:eastAsia="Times New Roman"/>
        </w:rPr>
        <w:t>Российской Федерации на софинансирование расходных обязательств субъекта Российской Федерации, возникающих при назначении ежемесячной денежной выплаты, предусмотренной пунктом 2 Указа Президента Российской Федерации от 7 мая 2012 г. № 606 "О мерах по реали</w:t>
      </w:r>
      <w:r>
        <w:rPr>
          <w:rFonts w:eastAsia="Times New Roman"/>
        </w:rPr>
        <w:t>зации демографической политики Российской Федерации"</w:t>
      </w:r>
    </w:p>
    <w:p w:rsidR="00000000" w:rsidRDefault="0030536D">
      <w:pPr>
        <w:pStyle w:val="right"/>
      </w:pPr>
      <w:r>
        <w:t xml:space="preserve">Приложение N 2 к Приказу Министерства труда и социальной защиты Российской Федерации от 29 ноября 2012 г. N 556н </w:t>
      </w:r>
    </w:p>
    <w:p w:rsidR="00000000" w:rsidRDefault="0030536D">
      <w:pPr>
        <w:pStyle w:val="right"/>
      </w:pPr>
      <w:r>
        <w:t>Форма</w:t>
      </w:r>
    </w:p>
    <w:p w:rsidR="00000000" w:rsidRDefault="00305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36D">
      <w:pPr>
        <w:pStyle w:val="HTML"/>
      </w:pPr>
      <w:r>
        <w:t xml:space="preserve">                                   Отчет</w:t>
      </w:r>
    </w:p>
    <w:p w:rsidR="00000000" w:rsidRDefault="0030536D">
      <w:pPr>
        <w:pStyle w:val="HTML"/>
      </w:pPr>
      <w:r>
        <w:t>об исполнении условий предоставления субс</w:t>
      </w:r>
      <w:r>
        <w:t>идии</w:t>
      </w:r>
    </w:p>
    <w:p w:rsidR="00000000" w:rsidRDefault="0030536D">
      <w:pPr>
        <w:pStyle w:val="HTML"/>
      </w:pPr>
      <w:r>
        <w:t>из федерального бюджета бюджету субъекта</w:t>
      </w:r>
    </w:p>
    <w:p w:rsidR="00000000" w:rsidRDefault="0030536D">
      <w:pPr>
        <w:pStyle w:val="HTML"/>
      </w:pPr>
      <w:r>
        <w:t>Российской Федерации на софинансирование расходных</w:t>
      </w:r>
    </w:p>
    <w:p w:rsidR="00000000" w:rsidRDefault="0030536D">
      <w:pPr>
        <w:pStyle w:val="HTML"/>
      </w:pPr>
      <w:r>
        <w:t>обязательств субъекта Российской Федерации, возникающих</w:t>
      </w:r>
    </w:p>
    <w:p w:rsidR="00000000" w:rsidRDefault="0030536D">
      <w:pPr>
        <w:pStyle w:val="HTML"/>
      </w:pPr>
      <w:r>
        <w:t>при назначении ежемесячной денежной выплаты,</w:t>
      </w:r>
    </w:p>
    <w:p w:rsidR="00000000" w:rsidRDefault="0030536D">
      <w:pPr>
        <w:pStyle w:val="HTML"/>
      </w:pPr>
      <w:r>
        <w:t>предусмотренной пунктом 2 Указа Президента</w:t>
      </w:r>
    </w:p>
    <w:p w:rsidR="00000000" w:rsidRDefault="0030536D">
      <w:pPr>
        <w:pStyle w:val="HTML"/>
      </w:pPr>
      <w:r>
        <w:t>Российской Феде</w:t>
      </w:r>
      <w:r>
        <w:t>рации от 7 мая 2012 г. N 606</w:t>
      </w:r>
    </w:p>
    <w:p w:rsidR="00000000" w:rsidRDefault="0030536D">
      <w:pPr>
        <w:pStyle w:val="HTML"/>
      </w:pPr>
      <w:r>
        <w:t>"О мерах по реализации демографической политики</w:t>
      </w:r>
    </w:p>
    <w:p w:rsidR="00000000" w:rsidRDefault="0030536D">
      <w:pPr>
        <w:pStyle w:val="HTML"/>
      </w:pPr>
      <w:r>
        <w:t>Российской Федерации"</w:t>
      </w:r>
    </w:p>
    <w:p w:rsidR="00000000" w:rsidRDefault="0030536D">
      <w:pPr>
        <w:pStyle w:val="HTML"/>
      </w:pPr>
    </w:p>
    <w:p w:rsidR="00000000" w:rsidRDefault="0030536D">
      <w:pPr>
        <w:pStyle w:val="HTML"/>
      </w:pPr>
      <w:r>
        <w:t>_______________________________________________________</w:t>
      </w:r>
    </w:p>
    <w:p w:rsidR="00000000" w:rsidRDefault="0030536D">
      <w:pPr>
        <w:pStyle w:val="HTML"/>
      </w:pPr>
      <w:r>
        <w:t>(наименование субъекта Российской Федерации)</w:t>
      </w:r>
    </w:p>
    <w:p w:rsidR="00000000" w:rsidRDefault="0030536D">
      <w:pPr>
        <w:pStyle w:val="HTML"/>
      </w:pPr>
      <w:r>
        <w:t>_______________________________________________________</w:t>
      </w:r>
    </w:p>
    <w:p w:rsidR="00000000" w:rsidRDefault="0030536D">
      <w:pPr>
        <w:pStyle w:val="HTML"/>
      </w:pPr>
      <w:r>
        <w:t>(полное наименование уполномоченного органа</w:t>
      </w:r>
    </w:p>
    <w:p w:rsidR="00000000" w:rsidRDefault="0030536D">
      <w:pPr>
        <w:pStyle w:val="HTML"/>
      </w:pPr>
      <w:r>
        <w:t>исполнительной власти субъекта Российской Федерации)</w:t>
      </w:r>
    </w:p>
    <w:p w:rsidR="00000000" w:rsidRDefault="0030536D">
      <w:pPr>
        <w:pStyle w:val="HTML"/>
      </w:pPr>
    </w:p>
    <w:p w:rsidR="00000000" w:rsidRDefault="0030536D">
      <w:pPr>
        <w:pStyle w:val="HTML"/>
      </w:pPr>
      <w:r>
        <w:t>Периодичность: ежегодно, до 15 января года, следующего за отчетным</w:t>
      </w:r>
    </w:p>
    <w:p w:rsidR="00000000" w:rsidRDefault="0030536D">
      <w:pPr>
        <w:pStyle w:val="HTML"/>
      </w:pPr>
    </w:p>
    <w:p w:rsidR="00000000" w:rsidRDefault="0030536D">
      <w:pPr>
        <w:pStyle w:val="HTML"/>
      </w:pPr>
      <w:r>
        <w:t>---------------------------------------------------------------------------------------</w:t>
      </w:r>
    </w:p>
    <w:p w:rsidR="00000000" w:rsidRDefault="0030536D">
      <w:pPr>
        <w:pStyle w:val="HTML"/>
      </w:pPr>
      <w:r>
        <w:t>¦</w:t>
      </w:r>
      <w:r>
        <w:t xml:space="preserve">    Реквизиты    ¦      Объем       ¦  Наименование   ¦  Наименование нормативного   ¦</w:t>
      </w:r>
    </w:p>
    <w:p w:rsidR="00000000" w:rsidRDefault="0030536D">
      <w:pPr>
        <w:pStyle w:val="HTML"/>
      </w:pPr>
      <w:r>
        <w:t>¦  нормативного   ¦предусмотренных в ¦  нормативного   ¦   правового акта субъекта    ¦</w:t>
      </w:r>
    </w:p>
    <w:p w:rsidR="00000000" w:rsidRDefault="0030536D">
      <w:pPr>
        <w:pStyle w:val="HTML"/>
      </w:pPr>
      <w:r>
        <w:lastRenderedPageBreak/>
        <w:t>¦ правового акта  ¦ бюджете субъекта ¦    правового    ¦Российской Федерации, кот</w:t>
      </w:r>
      <w:r>
        <w:t>орым ¦</w:t>
      </w:r>
    </w:p>
    <w:p w:rsidR="00000000" w:rsidRDefault="0030536D">
      <w:pPr>
        <w:pStyle w:val="HTML"/>
      </w:pPr>
      <w:r>
        <w:t>¦    субъекта     ¦    Российской    ¦  акта субъекта  ¦    утверждается значение     ¦</w:t>
      </w:r>
    </w:p>
    <w:p w:rsidR="00000000" w:rsidRDefault="0030536D">
      <w:pPr>
        <w:pStyle w:val="HTML"/>
      </w:pPr>
      <w:r>
        <w:t>¦   Российской    ¦    Федерации     ¦   Российской    ¦ показателя результативности  ¦</w:t>
      </w:r>
    </w:p>
    <w:p w:rsidR="00000000" w:rsidRDefault="0030536D">
      <w:pPr>
        <w:pStyle w:val="HTML"/>
      </w:pPr>
      <w:r>
        <w:t xml:space="preserve">¦   Федерации,    ¦    средств на    ¦   Федерации,    ¦   </w:t>
      </w:r>
      <w:r>
        <w:t>предоставления субсидии,   ¦</w:t>
      </w:r>
    </w:p>
    <w:p w:rsidR="00000000" w:rsidRDefault="0030536D">
      <w:pPr>
        <w:pStyle w:val="HTML"/>
      </w:pPr>
      <w:r>
        <w:t>¦устанавливающего ¦    финансовое    ¦устанавливающего ¦  соответствующее показателю  ¦</w:t>
      </w:r>
    </w:p>
    <w:p w:rsidR="00000000" w:rsidRDefault="0030536D">
      <w:pPr>
        <w:pStyle w:val="HTML"/>
      </w:pPr>
      <w:r>
        <w:t>¦    расходное    ¦   обеспечение    ¦  формирование   ¦       результативности       ¦</w:t>
      </w:r>
    </w:p>
    <w:p w:rsidR="00000000" w:rsidRDefault="0030536D">
      <w:pPr>
        <w:pStyle w:val="HTML"/>
      </w:pPr>
      <w:r>
        <w:t>¦  обязательство  ¦   ежемесячной    ¦    и ведение</w:t>
      </w:r>
      <w:r>
        <w:t xml:space="preserve">    ¦   предоставления субсидии,   ¦</w:t>
      </w:r>
    </w:p>
    <w:p w:rsidR="00000000" w:rsidRDefault="0030536D">
      <w:pPr>
        <w:pStyle w:val="HTML"/>
      </w:pPr>
      <w:r>
        <w:t>¦    субъекта     ¦     денежной     ¦     реестра     ¦  установленному соглашением  ¦</w:t>
      </w:r>
    </w:p>
    <w:p w:rsidR="00000000" w:rsidRDefault="0030536D">
      <w:pPr>
        <w:pStyle w:val="HTML"/>
      </w:pPr>
      <w:r>
        <w:t>¦   Российской    ¦ выплаты (рублей) ¦   получателей   ¦ о предоставлении субсидии из ¦</w:t>
      </w:r>
    </w:p>
    <w:p w:rsidR="00000000" w:rsidRDefault="0030536D">
      <w:pPr>
        <w:pStyle w:val="HTML"/>
      </w:pPr>
      <w:r>
        <w:t>¦  Федерации на   ¦                  ¦   еж</w:t>
      </w:r>
      <w:r>
        <w:t>емесячной   ¦     федерального бюджета     ¦</w:t>
      </w:r>
    </w:p>
    <w:p w:rsidR="00000000" w:rsidRDefault="0030536D">
      <w:pPr>
        <w:pStyle w:val="HTML"/>
      </w:pPr>
      <w:r>
        <w:t>¦   обеспечение   ¦                  ¦денежной выплаты ¦ бюджету субъекта Российской  ¦</w:t>
      </w:r>
    </w:p>
    <w:p w:rsidR="00000000" w:rsidRDefault="0030536D">
      <w:pPr>
        <w:pStyle w:val="HTML"/>
      </w:pPr>
      <w:r>
        <w:t>¦   ежемесячной   ¦                  ¦                 ¦         Федерации на         ¦</w:t>
      </w:r>
    </w:p>
    <w:p w:rsidR="00000000" w:rsidRDefault="0030536D">
      <w:pPr>
        <w:pStyle w:val="HTML"/>
      </w:pPr>
      <w:r>
        <w:t xml:space="preserve">¦денежной выплаты ¦                </w:t>
      </w:r>
      <w:r>
        <w:t xml:space="preserve">  ¦                 ¦  софинансирование расходных  ¦</w:t>
      </w:r>
    </w:p>
    <w:p w:rsidR="00000000" w:rsidRDefault="0030536D">
      <w:pPr>
        <w:pStyle w:val="HTML"/>
      </w:pPr>
      <w:r>
        <w:t>¦                 ¦                  ¦                 ¦    обязательств субъекта     ¦</w:t>
      </w:r>
    </w:p>
    <w:p w:rsidR="00000000" w:rsidRDefault="0030536D">
      <w:pPr>
        <w:pStyle w:val="HTML"/>
      </w:pPr>
      <w:r>
        <w:t>¦                 ¦                  ¦                 ¦    Российской Федерации,     ¦</w:t>
      </w:r>
    </w:p>
    <w:p w:rsidR="00000000" w:rsidRDefault="0030536D">
      <w:pPr>
        <w:pStyle w:val="HTML"/>
      </w:pPr>
      <w:r>
        <w:t xml:space="preserve">¦                 ¦        </w:t>
      </w:r>
      <w:r>
        <w:t xml:space="preserve">          ¦                 ¦  возникающих при назначении  ¦</w:t>
      </w:r>
    </w:p>
    <w:p w:rsidR="00000000" w:rsidRDefault="0030536D">
      <w:pPr>
        <w:pStyle w:val="HTML"/>
      </w:pPr>
      <w:r>
        <w:t>¦                 ¦                  ¦                 ¦ ежемесячной денежной выплаты ¦</w:t>
      </w:r>
    </w:p>
    <w:p w:rsidR="00000000" w:rsidRDefault="0030536D">
      <w:pPr>
        <w:pStyle w:val="HTML"/>
      </w:pPr>
      <w:r>
        <w:t>+-----------------+------------------+-----------------+------------------------------+</w:t>
      </w:r>
    </w:p>
    <w:p w:rsidR="00000000" w:rsidRDefault="0030536D">
      <w:pPr>
        <w:pStyle w:val="HTML"/>
      </w:pPr>
      <w:r>
        <w:t>¦        1        ¦</w:t>
      </w:r>
      <w:r>
        <w:t xml:space="preserve">        2         ¦        3        ¦              4               ¦</w:t>
      </w:r>
    </w:p>
    <w:p w:rsidR="00000000" w:rsidRDefault="0030536D">
      <w:pPr>
        <w:pStyle w:val="HTML"/>
      </w:pPr>
      <w:r>
        <w:t>+-----------------+------------------+-----------------+------------------------------+</w:t>
      </w:r>
    </w:p>
    <w:p w:rsidR="00000000" w:rsidRDefault="0030536D">
      <w:pPr>
        <w:pStyle w:val="HTML"/>
      </w:pPr>
      <w:r>
        <w:t>¦                 ¦                  ¦                 ¦                              ¦</w:t>
      </w:r>
    </w:p>
    <w:p w:rsidR="00000000" w:rsidRDefault="0030536D">
      <w:pPr>
        <w:pStyle w:val="HTML"/>
      </w:pPr>
      <w:r>
        <w:t>-----------</w:t>
      </w:r>
      <w:r>
        <w:t>-------+------------------+-----------------+-------------------------------</w:t>
      </w:r>
    </w:p>
    <w:p w:rsidR="00000000" w:rsidRDefault="0030536D">
      <w:pPr>
        <w:pStyle w:val="HTML"/>
      </w:pPr>
    </w:p>
    <w:p w:rsidR="00000000" w:rsidRDefault="0030536D">
      <w:pPr>
        <w:pStyle w:val="HTML"/>
      </w:pPr>
      <w:r>
        <w:t>Руководитель уполномоченного органа</w:t>
      </w:r>
    </w:p>
    <w:p w:rsidR="00000000" w:rsidRDefault="0030536D">
      <w:pPr>
        <w:pStyle w:val="HTML"/>
      </w:pPr>
      <w:r>
        <w:t>исполнительной власти субъекта</w:t>
      </w:r>
    </w:p>
    <w:p w:rsidR="00000000" w:rsidRDefault="0030536D">
      <w:pPr>
        <w:pStyle w:val="HTML"/>
      </w:pPr>
      <w:r>
        <w:t>Российской Федерации               _____________ _______________________</w:t>
      </w:r>
    </w:p>
    <w:p w:rsidR="00000000" w:rsidRDefault="0030536D">
      <w:pPr>
        <w:pStyle w:val="HTML"/>
      </w:pPr>
      <w:r>
        <w:t>(подпись)    (расшифровка подписи)</w:t>
      </w:r>
    </w:p>
    <w:p w:rsidR="00000000" w:rsidRDefault="0030536D">
      <w:pPr>
        <w:pStyle w:val="HTML"/>
      </w:pPr>
    </w:p>
    <w:p w:rsidR="00000000" w:rsidRDefault="0030536D">
      <w:pPr>
        <w:pStyle w:val="HTML"/>
      </w:pPr>
      <w:r>
        <w:t>Ис</w:t>
      </w:r>
      <w:r>
        <w:t>полнитель                    _____________ _______________________</w:t>
      </w:r>
    </w:p>
    <w:p w:rsidR="00000000" w:rsidRDefault="0030536D">
      <w:pPr>
        <w:pStyle w:val="HTML"/>
      </w:pPr>
      <w:r>
        <w:t>(подпись)    (расшифровка подписи)</w:t>
      </w:r>
    </w:p>
    <w:p w:rsidR="00000000" w:rsidRDefault="0030536D">
      <w:pPr>
        <w:pStyle w:val="HTML"/>
      </w:pPr>
    </w:p>
    <w:p w:rsidR="00000000" w:rsidRDefault="0030536D">
      <w:pPr>
        <w:pStyle w:val="HTML"/>
      </w:pPr>
      <w:r>
        <w:t>М.П. "__" ____________ 20__ г.</w:t>
      </w:r>
    </w:p>
    <w:p w:rsidR="00000000" w:rsidRDefault="00305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36D">
      <w:pPr>
        <w:pStyle w:val="right"/>
      </w:pPr>
      <w:r>
        <w:t>Источник - Приказ Минтруда России от 29.11.2012 № 556н</w:t>
      </w:r>
    </w:p>
    <w:p w:rsidR="00000000" w:rsidRDefault="003053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/obrazecy/otchet_ob_ispolnenii_uslovij_predostavleniya_subsidii_iz_federalnogo_byudzheta_byudzhetu_subekta_rossijs.htm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36D"/>
    <w:rsid w:val="0030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F2CA10-4E9F-410F-A115-C3EF1B434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uslovij_predostavleniya_subsidii_iz_federalnogo_byudzheta_byudzhetu_subekta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условий предоставления субсидии из федерального бюджета бюджету субъекта Российской Федерации на софинансирование расходных обязательств субъекта Российской Федерации, возникающих при назначении ежемесячной денежной выплаты, предусмотренной пунктом 2 Указа Президента Российской Федерации от 7 мая 2012 г. № 606 "О мерах по реализации демографической политики Российской Федерации"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2022-08-11T16:06:00Z</dcterms:created>
  <dcterms:modified xsi:type="dcterms:W3CDTF">2022-08-11T16:06:00Z</dcterms:modified>
</cp:coreProperties>
</file>