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B9F">
      <w:pPr>
        <w:pStyle w:val="1"/>
        <w:rPr>
          <w:rFonts w:eastAsia="Times New Roman"/>
        </w:rPr>
      </w:pPr>
      <w:r>
        <w:rPr>
          <w:rFonts w:eastAsia="Times New Roman"/>
        </w:rPr>
        <w:t>Отчет о внедрении в управлении и отделениях Федерального казначейства технологического регламента</w:t>
      </w:r>
    </w:p>
    <w:p w:rsidR="00000000" w:rsidRDefault="00853B9F">
      <w:pPr>
        <w:pStyle w:val="right"/>
      </w:pPr>
      <w:r>
        <w:t>Приложение 5 к Порядку Казначейства России от 14.03.2012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just"/>
      </w:pPr>
      <w:r>
        <w:t>П.5.7. Отчет о внедрении ТР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внедрении в </w:t>
      </w:r>
      <w:r>
        <w:rPr>
          <w:rFonts w:eastAsia="Times New Roman"/>
        </w:rPr>
        <w:t>Управлении и Отделениях Федерального казначейства Технологического регламента "Наименование ТР", версия "N " ______________________________________________ Наименование ТР, номер версии</w:t>
      </w:r>
    </w:p>
    <w:p w:rsidR="00000000" w:rsidRDefault="00853B9F">
      <w:pPr>
        <w:pStyle w:val="just"/>
      </w:pPr>
      <w:r>
        <w:t>Объект: Управление Федерального казначейства по</w:t>
      </w:r>
    </w:p>
    <w:p w:rsidR="00000000" w:rsidRDefault="00853B9F">
      <w:pPr>
        <w:pStyle w:val="just"/>
      </w:pPr>
      <w:r>
        <w:t>Код ТОФК _____________</w:t>
      </w:r>
      <w:r>
        <w:t>__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just"/>
      </w:pPr>
      <w:r>
        <w:t>В процессе запуска в постоянную эксплуатацию ТР прошел следующие проверки.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проверки ТР Примечание (без доработок/приложение с перечнем замечаний)</w:t>
      </w:r>
    </w:p>
    <w:p w:rsidR="00000000" w:rsidRDefault="00853B9F">
      <w:pPr>
        <w:pStyle w:val="left"/>
      </w:pPr>
      <w:r>
        <w:t>Проверка соответствия Диаграмм ТР реальному рабочему режиму</w:t>
      </w: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>Без доработок</w:t>
      </w:r>
    </w:p>
    <w:p w:rsidR="00000000" w:rsidRDefault="00853B9F">
      <w:pPr>
        <w:pStyle w:val="left"/>
      </w:pPr>
      <w:r>
        <w:t>Проверка перечисле</w:t>
      </w:r>
      <w:r>
        <w:t>нных действий и их порядка в технологической карте действия рабочего процесса</w:t>
      </w: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>Без доработок</w:t>
      </w:r>
    </w:p>
    <w:p w:rsidR="00000000" w:rsidRDefault="00853B9F">
      <w:pPr>
        <w:pStyle w:val="left"/>
      </w:pPr>
      <w:r>
        <w:t>Проверка раздела "Описание процесса" в ТР на соответствие рабочему реальному процессу</w:t>
      </w: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>Без доработок</w:t>
      </w:r>
    </w:p>
    <w:p w:rsidR="00000000" w:rsidRDefault="00853B9F">
      <w:pPr>
        <w:pStyle w:val="left"/>
      </w:pPr>
      <w:r>
        <w:t>Проверка на полноту и правильность настроек ППО, описанных в ТР</w:t>
      </w: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>Без доработок</w:t>
      </w:r>
    </w:p>
    <w:p w:rsidR="00000000" w:rsidRDefault="00853B9F">
      <w:pPr>
        <w:pStyle w:val="left"/>
      </w:pPr>
      <w:r>
        <w:lastRenderedPageBreak/>
        <w:t>- Рассмотрение всех реализаций в ППО функционального процесса согласно ТР</w:t>
      </w: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>Без доработок</w:t>
      </w:r>
    </w:p>
    <w:p w:rsidR="00000000" w:rsidRDefault="00853B9F">
      <w:pPr>
        <w:pStyle w:val="just"/>
      </w:pPr>
      <w:r>
        <w:t>Вывод: ТР принят в постоянную эксплуатацию без замечаний.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HTML"/>
      </w:pPr>
      <w:r>
        <w:t xml:space="preserve">    Руководитель УФК                 ___________________ __________________</w:t>
      </w:r>
    </w:p>
    <w:p w:rsidR="00000000" w:rsidRDefault="00853B9F">
      <w:pPr>
        <w:pStyle w:val="HTML"/>
      </w:pPr>
      <w:r>
        <w:t xml:space="preserve">Ф.И.О.             </w:t>
      </w:r>
      <w:r>
        <w:t>Подпись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just"/>
      </w:pPr>
      <w:r>
        <w:t>Контактные данные Исполнителя Письма для уточнения вопросов, которые обозначены в Приложении к отчету о внедрении ТР: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3"/>
        <w:rPr>
          <w:rFonts w:eastAsia="Times New Roman"/>
        </w:rPr>
      </w:pPr>
      <w:r>
        <w:rPr>
          <w:rFonts w:eastAsia="Times New Roman"/>
        </w:rPr>
        <w:t>Ф.И.О. Исполнителя Должность Конт. тел. (с кодом города)</w:t>
      </w:r>
    </w:p>
    <w:p w:rsidR="00000000" w:rsidRDefault="0085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9F">
      <w:pPr>
        <w:pStyle w:val="right"/>
      </w:pPr>
      <w:r>
        <w:t>Источник - Порядок Казначейства России от 14.03.2012</w:t>
      </w:r>
    </w:p>
    <w:p w:rsidR="00000000" w:rsidRDefault="00853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https://порядокправа.рф/obrazecy/otchet_o_vnedrenii_v_upravlenii_i_otdeleniyax_federalnogo_kaznachejstva_texnologicheskogo_reglamenta.htm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9F"/>
    <w:rsid w:val="0085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8A7818-2FFC-4C98-8C17-E8C0D0E2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nedrenii_v_upravlenii_i_otdeleniyax_federalnogo_kaznachejstva_texnologicheskogo_regl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внедрении в управлении и отделениях Федерального казначейства технологического регламента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2022-08-11T15:37:00Z</dcterms:created>
  <dcterms:modified xsi:type="dcterms:W3CDTF">2022-08-11T15:37:00Z</dcterms:modified>
</cp:coreProperties>
</file>