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6180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деятельности федерального государственного учреждения, находящегося в ведении Минсельхоза России, и об использовании закрепленного за ним имущества (рекомендуемый образец)</w:t>
      </w:r>
    </w:p>
    <w:p w:rsidR="00000000" w:rsidRDefault="00EB6180">
      <w:pPr>
        <w:pStyle w:val="right"/>
      </w:pPr>
      <w:r>
        <w:t xml:space="preserve">Приложение N 2 к Приказу Минсельхоза России от 22 января 2014 г. N 17 </w:t>
      </w:r>
    </w:p>
    <w:p w:rsidR="00000000" w:rsidRDefault="00EB6180">
      <w:pPr>
        <w:pStyle w:val="right"/>
      </w:pPr>
      <w:r>
        <w:t>(рекомендуемый образец)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HTML"/>
      </w:pPr>
      <w:r>
        <w:t xml:space="preserve">    СОГЛАСОВАНО                                УТВЕРЖДАЮ</w:t>
      </w:r>
    </w:p>
    <w:p w:rsidR="00000000" w:rsidRDefault="00EB6180">
      <w:pPr>
        <w:pStyle w:val="HTML"/>
      </w:pPr>
      <w:r>
        <w:t>Директор Департамента                      Руководитель учреждения</w:t>
      </w:r>
    </w:p>
    <w:p w:rsidR="00000000" w:rsidRDefault="00EB6180">
      <w:pPr>
        <w:pStyle w:val="HTML"/>
      </w:pPr>
      <w:r>
        <w:t>Минсельхоза России</w:t>
      </w:r>
    </w:p>
    <w:p w:rsidR="00000000" w:rsidRDefault="00EB6180">
      <w:pPr>
        <w:pStyle w:val="HTML"/>
      </w:pPr>
    </w:p>
    <w:p w:rsidR="00000000" w:rsidRDefault="00EB6180">
      <w:pPr>
        <w:pStyle w:val="HTML"/>
      </w:pPr>
      <w:r>
        <w:t xml:space="preserve">Подпись         </w:t>
      </w:r>
      <w:r>
        <w:t xml:space="preserve">       Ф.И.О.              Подпись               Ф.И.О.</w:t>
      </w:r>
    </w:p>
    <w:p w:rsidR="00000000" w:rsidRDefault="00EB6180">
      <w:pPr>
        <w:pStyle w:val="HTML"/>
      </w:pPr>
      <w:r>
        <w:t>Дата                                       Дата</w:t>
      </w:r>
    </w:p>
    <w:p w:rsidR="00000000" w:rsidRDefault="00EB6180">
      <w:pPr>
        <w:pStyle w:val="HTML"/>
      </w:pPr>
    </w:p>
    <w:p w:rsidR="00000000" w:rsidRDefault="00EB6180">
      <w:pPr>
        <w:pStyle w:val="HTML"/>
      </w:pPr>
      <w:r>
        <w:t>ОТЧЕТ</w:t>
      </w:r>
    </w:p>
    <w:p w:rsidR="00000000" w:rsidRDefault="00EB6180">
      <w:pPr>
        <w:pStyle w:val="HTML"/>
      </w:pPr>
      <w:r>
        <w:t>о результатах деятельности федерального государственного</w:t>
      </w:r>
    </w:p>
    <w:p w:rsidR="00000000" w:rsidRDefault="00EB6180">
      <w:pPr>
        <w:pStyle w:val="HTML"/>
      </w:pPr>
      <w:r>
        <w:t>учреждения, находящегося в ведении Минсельхоза России,</w:t>
      </w:r>
    </w:p>
    <w:p w:rsidR="00000000" w:rsidRDefault="00EB6180">
      <w:pPr>
        <w:pStyle w:val="HTML"/>
      </w:pPr>
      <w:r>
        <w:t xml:space="preserve">и об использовании закрепленного </w:t>
      </w:r>
      <w:r>
        <w:t>за ним имущества</w:t>
      </w:r>
    </w:p>
    <w:p w:rsidR="00000000" w:rsidRDefault="00EB6180">
      <w:pPr>
        <w:pStyle w:val="HTML"/>
      </w:pPr>
      <w:r>
        <w:t>за 20__ год</w:t>
      </w:r>
    </w:p>
    <w:p w:rsidR="00000000" w:rsidRDefault="00EB6180">
      <w:pPr>
        <w:pStyle w:val="HTML"/>
      </w:pPr>
    </w:p>
    <w:p w:rsidR="00000000" w:rsidRDefault="00EB6180">
      <w:pPr>
        <w:pStyle w:val="HTML"/>
      </w:pPr>
      <w:r>
        <w:t>коды</w:t>
      </w:r>
    </w:p>
    <w:p w:rsidR="00000000" w:rsidRDefault="00EB6180">
      <w:pPr>
        <w:pStyle w:val="HTML"/>
      </w:pPr>
      <w:r>
        <w:t>--------------</w:t>
      </w:r>
    </w:p>
    <w:p w:rsidR="00000000" w:rsidRDefault="00EB6180">
      <w:pPr>
        <w:pStyle w:val="HTML"/>
      </w:pPr>
      <w:r>
        <w:t>Форма по КФД¦            ¦</w:t>
      </w:r>
    </w:p>
    <w:p w:rsidR="00000000" w:rsidRDefault="00EB6180">
      <w:pPr>
        <w:pStyle w:val="HTML"/>
      </w:pPr>
      <w:r>
        <w:t>+------------+</w:t>
      </w:r>
    </w:p>
    <w:p w:rsidR="00000000" w:rsidRDefault="00EB6180">
      <w:pPr>
        <w:pStyle w:val="HTML"/>
      </w:pPr>
      <w:r>
        <w:t>Дата¦            ¦</w:t>
      </w:r>
    </w:p>
    <w:p w:rsidR="00000000" w:rsidRDefault="00EB6180">
      <w:pPr>
        <w:pStyle w:val="HTML"/>
      </w:pPr>
      <w:r>
        <w:t>+------------+</w:t>
      </w:r>
    </w:p>
    <w:p w:rsidR="00000000" w:rsidRDefault="00EB6180">
      <w:pPr>
        <w:pStyle w:val="HTML"/>
      </w:pPr>
      <w:r>
        <w:t>Код по ОКПО¦            ¦</w:t>
      </w:r>
    </w:p>
    <w:p w:rsidR="00000000" w:rsidRDefault="00EB6180">
      <w:pPr>
        <w:pStyle w:val="HTML"/>
      </w:pPr>
      <w:r>
        <w:t>--------------</w:t>
      </w:r>
    </w:p>
    <w:p w:rsidR="00000000" w:rsidRDefault="00EB6180">
      <w:pPr>
        <w:pStyle w:val="HTML"/>
      </w:pPr>
    </w:p>
    <w:p w:rsidR="00000000" w:rsidRDefault="00EB6180">
      <w:pPr>
        <w:pStyle w:val="HTML"/>
      </w:pPr>
      <w:r>
        <w:t>Наименование федерального</w:t>
      </w:r>
    </w:p>
    <w:p w:rsidR="00000000" w:rsidRDefault="00EB6180">
      <w:pPr>
        <w:pStyle w:val="HTML"/>
      </w:pPr>
      <w:r>
        <w:t>государственного учреждения:</w:t>
      </w:r>
    </w:p>
    <w:p w:rsidR="00000000" w:rsidRDefault="00EB6180">
      <w:pPr>
        <w:pStyle w:val="HTML"/>
      </w:pPr>
      <w:r>
        <w:t>___________________________________________________________________________</w:t>
      </w:r>
    </w:p>
    <w:p w:rsidR="00000000" w:rsidRDefault="00EB6180">
      <w:pPr>
        <w:pStyle w:val="HTML"/>
      </w:pPr>
      <w:r>
        <w:t>___________________________________________________________________________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Идентификационный номер Налогоплательщика (ИНН)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Код причины постановки на учет учреждения (КПП)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Едини</w:t>
      </w:r>
      <w:r>
        <w:t>цы измерения показателей: тыс. руб.</w:t>
      </w:r>
    </w:p>
    <w:p w:rsidR="00000000" w:rsidRDefault="00EB6180">
      <w:pPr>
        <w:pStyle w:val="right"/>
      </w:pPr>
      <w:r>
        <w:lastRenderedPageBreak/>
        <w:t>по ОКЕИ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Наименование органа, осуществляющего функции и полномочия учредителя</w:t>
      </w:r>
    </w:p>
    <w:p w:rsidR="00000000" w:rsidRDefault="00EB6180">
      <w:pPr>
        <w:pStyle w:val="left"/>
      </w:pPr>
      <w:r>
        <w:t>Министерство сельского хозяйства Российской Федерации</w:t>
      </w:r>
    </w:p>
    <w:p w:rsidR="00000000" w:rsidRDefault="00EB6180">
      <w:pPr>
        <w:pStyle w:val="left"/>
      </w:pPr>
      <w:r>
        <w:t>Адрес фактического местонахождения федерального государственного учреждения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HTML"/>
      </w:pPr>
      <w:r>
        <w:t xml:space="preserve">    I. Общи</w:t>
      </w:r>
      <w:r>
        <w:t>е сведения о федеральном государственном учреждении</w:t>
      </w:r>
    </w:p>
    <w:p w:rsidR="00000000" w:rsidRDefault="00EB6180">
      <w:pPr>
        <w:pStyle w:val="HTML"/>
      </w:pPr>
    </w:p>
    <w:p w:rsidR="00000000" w:rsidRDefault="00EB6180">
      <w:pPr>
        <w:pStyle w:val="HTML"/>
      </w:pPr>
      <w:r>
        <w:t>1.1. Основной вид деятельности учреждения: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3"/>
        <w:rPr>
          <w:rFonts w:eastAsia="Times New Roman"/>
        </w:rPr>
      </w:pPr>
      <w:r>
        <w:rPr>
          <w:rFonts w:eastAsia="Times New Roman"/>
        </w:rPr>
        <w:t>N п/п Код ОКВЭД Вид деятельности</w:t>
      </w:r>
    </w:p>
    <w:p w:rsidR="00000000" w:rsidRDefault="00EB6180">
      <w:pPr>
        <w:pStyle w:val="HTML"/>
      </w:pPr>
      <w:r>
        <w:t>1.2.  Иные  виды деятельности,  которые  учреждение  вправе  осуществлять в</w:t>
      </w:r>
    </w:p>
    <w:p w:rsidR="00000000" w:rsidRDefault="00EB6180">
      <w:pPr>
        <w:pStyle w:val="HTML"/>
      </w:pPr>
      <w:r>
        <w:t>соответствии с его учредительными документами: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3"/>
        <w:rPr>
          <w:rFonts w:eastAsia="Times New Roman"/>
        </w:rPr>
      </w:pPr>
      <w:r>
        <w:rPr>
          <w:rFonts w:eastAsia="Times New Roman"/>
        </w:rPr>
        <w:t xml:space="preserve">N </w:t>
      </w:r>
      <w:r>
        <w:rPr>
          <w:rFonts w:eastAsia="Times New Roman"/>
        </w:rPr>
        <w:t>п/п Код ОКВЭД Вид деятельности</w:t>
      </w:r>
    </w:p>
    <w:p w:rsidR="00000000" w:rsidRDefault="00EB6180">
      <w:pPr>
        <w:pStyle w:val="left"/>
      </w:pPr>
      <w:r>
        <w:t>1.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2.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HTML"/>
      </w:pPr>
      <w:r>
        <w:t>1.3.    Перечень    услуг    (работ),   которые   оказываются   учреждением</w:t>
      </w:r>
    </w:p>
    <w:p w:rsidR="00000000" w:rsidRDefault="00EB6180">
      <w:pPr>
        <w:pStyle w:val="HTML"/>
      </w:pPr>
      <w:r>
        <w:t>потребителям  за  плату  в  случаях, предусмотренных нормативными правовыми</w:t>
      </w:r>
    </w:p>
    <w:p w:rsidR="00000000" w:rsidRDefault="00EB6180">
      <w:pPr>
        <w:pStyle w:val="HTML"/>
      </w:pPr>
      <w:r>
        <w:t>актами, с указанием потребителей указанных услуг (работ):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услуги (работы) Категории потребителей услуги (работы) Единицы измерения показателя объема (содержания) услуги (работы)</w:t>
      </w:r>
    </w:p>
    <w:p w:rsidR="00000000" w:rsidRDefault="00EB6180">
      <w:pPr>
        <w:pStyle w:val="left"/>
      </w:pPr>
      <w:r>
        <w:t>1.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2.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HTML"/>
      </w:pPr>
      <w:r>
        <w:t xml:space="preserve">1.4.    Перечень    разрешительных   документов,  </w:t>
      </w:r>
      <w:r>
        <w:t xml:space="preserve"> на   основании   которых</w:t>
      </w:r>
    </w:p>
    <w:p w:rsidR="00000000" w:rsidRDefault="00EB6180">
      <w:pPr>
        <w:pStyle w:val="HTML"/>
      </w:pPr>
      <w:r>
        <w:t>учреждение  осуществляет  деятельность  (в  случае,  если виды деятельности</w:t>
      </w:r>
    </w:p>
    <w:p w:rsidR="00000000" w:rsidRDefault="00EB6180">
      <w:pPr>
        <w:pStyle w:val="HTML"/>
      </w:pPr>
      <w:r>
        <w:t>учреждения,   предусмотренные   его   учредительными   документами,   могут</w:t>
      </w:r>
    </w:p>
    <w:p w:rsidR="00000000" w:rsidRDefault="00EB6180">
      <w:pPr>
        <w:pStyle w:val="HTML"/>
      </w:pPr>
      <w:r>
        <w:t>осуществляться только на основании специальных разрешений (лицензий)):</w:t>
      </w:r>
    </w:p>
    <w:p w:rsidR="00000000" w:rsidRDefault="00EB6180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EB6180">
      <w:pPr>
        <w:pStyle w:val="HTML"/>
      </w:pPr>
    </w:p>
    <w:p w:rsidR="00000000" w:rsidRDefault="00EB6180">
      <w:pPr>
        <w:pStyle w:val="HTML"/>
      </w:pPr>
      <w:r>
        <w:t>1.5. Сведения о численности работников учреждения: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На начало отчетного периода На конец отчетного периода</w:t>
      </w:r>
    </w:p>
    <w:p w:rsidR="00000000" w:rsidRDefault="00EB6180">
      <w:pPr>
        <w:pStyle w:val="left"/>
      </w:pPr>
      <w:r>
        <w:t>Общее число штатных единиц учреждения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из них;</w:t>
      </w:r>
    </w:p>
    <w:p w:rsidR="00000000" w:rsidRDefault="00EB6180">
      <w:pPr>
        <w:pStyle w:val="left"/>
      </w:pPr>
      <w:r>
        <w:t>Общее чи</w:t>
      </w:r>
      <w:r>
        <w:t>сло штатных единиц административно-управленческого, административно-хозяйственного, вспомогательного и иного персонала, не принимавшего непосредственного участия в оказании учреждением государственных услуг (выполнении работ)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Фактическая численность сотру</w:t>
      </w:r>
      <w:r>
        <w:t>дников учреждений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из них:</w:t>
      </w:r>
    </w:p>
    <w:p w:rsidR="00000000" w:rsidRDefault="00EB6180">
      <w:pPr>
        <w:pStyle w:val="left"/>
      </w:pPr>
      <w:r>
        <w:t xml:space="preserve">Общее количество сотрудников административно-управленческого, административно-хозяйственного, вспомогательного и иного персонала, не принимавшего непосредственного участия в оказании учреждением государственных услуг (выполнении </w:t>
      </w:r>
      <w:r>
        <w:t>работ)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Численность сотрудников учреждения, прошедших повышение квалификации</w:t>
      </w:r>
    </w:p>
    <w:p w:rsidR="00000000" w:rsidRDefault="00EB6180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EB6180">
      <w:pPr>
        <w:pStyle w:val="HTML"/>
      </w:pPr>
      <w:r>
        <w:t>1.6. Средняя заработная плата сотрудников учреждения за отчетный период: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</w:t>
      </w:r>
      <w:r>
        <w:rPr>
          <w:rFonts w:eastAsia="Times New Roman"/>
        </w:rPr>
        <w:t>Среднегодовая заработная плата За счет средств федерального бюджета За счет средств от оказания платных услуг и иной приносящей доход деятельности Итого</w:t>
      </w:r>
    </w:p>
    <w:p w:rsidR="00000000" w:rsidRDefault="00EB6180">
      <w:pPr>
        <w:pStyle w:val="left"/>
      </w:pPr>
      <w:r>
        <w:t>Общее число штатных единиц учреждения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HTML"/>
      </w:pPr>
      <w:r>
        <w:t xml:space="preserve">    II. Результат деятельности учреждения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3"/>
        <w:rPr>
          <w:rFonts w:eastAsia="Times New Roman"/>
        </w:rPr>
      </w:pPr>
      <w:r>
        <w:rPr>
          <w:rFonts w:eastAsia="Times New Roman"/>
        </w:rPr>
        <w:t>п/п Наименование пока</w:t>
      </w:r>
      <w:r>
        <w:rPr>
          <w:rFonts w:eastAsia="Times New Roman"/>
        </w:rPr>
        <w:t>зателя На начало отчетного периода На конец отчетного периода В % к предыдущему отчетному периоду</w:t>
      </w:r>
    </w:p>
    <w:p w:rsidR="00000000" w:rsidRDefault="00EB6180">
      <w:pPr>
        <w:pStyle w:val="left"/>
      </w:pPr>
      <w:r>
        <w:t>1.</w:t>
      </w:r>
    </w:p>
    <w:p w:rsidR="00000000" w:rsidRDefault="00EB6180">
      <w:pPr>
        <w:pStyle w:val="left"/>
      </w:pPr>
      <w:r>
        <w:t>Нефинансовые активы, всего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из них:</w:t>
      </w:r>
    </w:p>
    <w:p w:rsidR="00000000" w:rsidRDefault="00EB6180">
      <w:pPr>
        <w:pStyle w:val="left"/>
      </w:pPr>
      <w:r>
        <w:t>1.1</w:t>
      </w:r>
    </w:p>
    <w:p w:rsidR="00000000" w:rsidRDefault="00EB6180">
      <w:pPr>
        <w:pStyle w:val="left"/>
      </w:pPr>
      <w:r>
        <w:t>остаточная стоимость основных средств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1.2</w:t>
      </w:r>
    </w:p>
    <w:p w:rsidR="00000000" w:rsidRDefault="00EB6180">
      <w:pPr>
        <w:pStyle w:val="left"/>
      </w:pPr>
      <w:r>
        <w:t>амортизация основных средств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1.3</w:t>
      </w:r>
    </w:p>
    <w:p w:rsidR="00000000" w:rsidRDefault="00EB6180">
      <w:pPr>
        <w:pStyle w:val="left"/>
      </w:pPr>
      <w:r>
        <w:t>остаточная стоимость нематериальных ак</w:t>
      </w:r>
      <w:r>
        <w:t>тивов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1.4</w:t>
      </w:r>
    </w:p>
    <w:p w:rsidR="00000000" w:rsidRDefault="00EB6180">
      <w:pPr>
        <w:pStyle w:val="left"/>
      </w:pPr>
      <w:r>
        <w:t>амортизация нематериальных активов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1.5</w:t>
      </w:r>
    </w:p>
    <w:p w:rsidR="00000000" w:rsidRDefault="00EB6180">
      <w:pPr>
        <w:pStyle w:val="left"/>
      </w:pPr>
      <w:r>
        <w:t>материальные запасы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2.</w:t>
      </w:r>
    </w:p>
    <w:p w:rsidR="00000000" w:rsidRDefault="00EB6180">
      <w:pPr>
        <w:pStyle w:val="left"/>
      </w:pPr>
      <w:r>
        <w:t>Финансовые активы, всего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из них:</w:t>
      </w:r>
    </w:p>
    <w:p w:rsidR="00000000" w:rsidRDefault="00EB6180">
      <w:pPr>
        <w:pStyle w:val="left"/>
      </w:pPr>
      <w:r>
        <w:t>2.1</w:t>
      </w:r>
    </w:p>
    <w:p w:rsidR="00000000" w:rsidRDefault="00EB6180">
      <w:pPr>
        <w:pStyle w:val="left"/>
      </w:pPr>
      <w:r>
        <w:t>денежные средства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2.2</w:t>
      </w:r>
    </w:p>
    <w:p w:rsidR="00000000" w:rsidRDefault="00EB6180">
      <w:pPr>
        <w:pStyle w:val="left"/>
      </w:pPr>
      <w:r>
        <w:t>расчеты с дебиторами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3.</w:t>
      </w:r>
    </w:p>
    <w:p w:rsidR="00000000" w:rsidRDefault="00EB6180">
      <w:pPr>
        <w:pStyle w:val="left"/>
      </w:pPr>
      <w:r>
        <w:t>Обязательства, всего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из них:</w:t>
      </w:r>
    </w:p>
    <w:p w:rsidR="00000000" w:rsidRDefault="00EB6180">
      <w:pPr>
        <w:pStyle w:val="left"/>
      </w:pPr>
      <w:r>
        <w:t>3.1</w:t>
      </w:r>
    </w:p>
    <w:p w:rsidR="00000000" w:rsidRDefault="00EB6180">
      <w:pPr>
        <w:pStyle w:val="left"/>
      </w:pPr>
      <w:r>
        <w:t>расчеты по принятым обязательствам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3.2</w:t>
      </w:r>
    </w:p>
    <w:p w:rsidR="00000000" w:rsidRDefault="00EB6180">
      <w:pPr>
        <w:pStyle w:val="left"/>
      </w:pPr>
      <w:r>
        <w:t>расчеты по платежам в бюджет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3.3</w:t>
      </w:r>
    </w:p>
    <w:p w:rsidR="00000000" w:rsidRDefault="00EB6180">
      <w:pPr>
        <w:pStyle w:val="left"/>
      </w:pPr>
      <w:r>
        <w:t>прочие расчеты с кредиторами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HTML"/>
      </w:pPr>
      <w:r>
        <w:t>Справочно:</w:t>
      </w:r>
    </w:p>
    <w:p w:rsidR="00000000" w:rsidRDefault="00EB6180">
      <w:pPr>
        <w:pStyle w:val="HTML"/>
      </w:pPr>
    </w:p>
    <w:p w:rsidR="00000000" w:rsidRDefault="00EB6180">
      <w:pPr>
        <w:pStyle w:val="HTML"/>
      </w:pPr>
      <w:r>
        <w:t>1)  Просроченная кредиторская задолженность:</w:t>
      </w:r>
    </w:p>
    <w:p w:rsidR="00000000" w:rsidRDefault="00EB6180">
      <w:pPr>
        <w:pStyle w:val="HTML"/>
      </w:pPr>
      <w:r>
        <w:t>на начало отчетного периода ______________ тыс. руб.</w:t>
      </w:r>
    </w:p>
    <w:p w:rsidR="00000000" w:rsidRDefault="00EB6180">
      <w:pPr>
        <w:pStyle w:val="HTML"/>
      </w:pPr>
      <w:r>
        <w:t xml:space="preserve">на конец отчетного периода ______________ </w:t>
      </w:r>
      <w:r>
        <w:t>тыс. руб.</w:t>
      </w:r>
    </w:p>
    <w:p w:rsidR="00000000" w:rsidRDefault="00EB6180">
      <w:pPr>
        <w:pStyle w:val="HTML"/>
      </w:pPr>
      <w:r>
        <w:t>2)  Общая   сумма   выставленных   требований   к   возмещению   ущерба  по</w:t>
      </w:r>
    </w:p>
    <w:p w:rsidR="00000000" w:rsidRDefault="00EB6180">
      <w:pPr>
        <w:pStyle w:val="HTML"/>
      </w:pPr>
      <w:r>
        <w:t>недостачам и хищениям материальных ценностей, денежных средств, а также</w:t>
      </w:r>
    </w:p>
    <w:p w:rsidR="00000000" w:rsidRDefault="00EB6180">
      <w:pPr>
        <w:pStyle w:val="HTML"/>
      </w:pPr>
      <w:r>
        <w:t>от порчи материальных ценностей: ______________ тыс. руб.</w:t>
      </w:r>
    </w:p>
    <w:p w:rsidR="00000000" w:rsidRDefault="00EB6180">
      <w:pPr>
        <w:pStyle w:val="HTML"/>
      </w:pPr>
      <w:r>
        <w:t>3)  Причины    образования    дебиторской   задолженности,   нереальной   к</w:t>
      </w:r>
    </w:p>
    <w:p w:rsidR="00000000" w:rsidRDefault="00EB6180">
      <w:pPr>
        <w:pStyle w:val="HTML"/>
      </w:pPr>
      <w:r>
        <w:t>взысканию:</w:t>
      </w:r>
    </w:p>
    <w:p w:rsidR="00000000" w:rsidRDefault="00EB6180">
      <w:pPr>
        <w:pStyle w:val="HTML"/>
      </w:pPr>
      <w:r>
        <w:t>4)  Причины образования просроченной кредиторской задолженности:</w:t>
      </w:r>
    </w:p>
    <w:p w:rsidR="00000000" w:rsidRDefault="00EB6180">
      <w:pPr>
        <w:pStyle w:val="HTML"/>
      </w:pPr>
    </w:p>
    <w:p w:rsidR="00000000" w:rsidRDefault="00EB6180">
      <w:pPr>
        <w:pStyle w:val="HTML"/>
      </w:pPr>
      <w:r>
        <w:t xml:space="preserve">2.1 Исполнение плана финансово-хозяйственной </w:t>
      </w:r>
      <w:r>
        <w:t>деятельности.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показателей Код бюджетной классификации и операции сектора государственного управления План (с учетом возвратов) Кассовые поступления и выплаты всего в том числе: всего в том числе: операции по лицевым счетам, открытым в органах</w:t>
      </w:r>
      <w:r>
        <w:rPr>
          <w:rFonts w:eastAsia="Times New Roman"/>
        </w:rPr>
        <w:t xml:space="preserve"> Федерального казначейства операции по счетам, открытым в кредитных организациях в иностранной валюте операции по лицевым счетам, открытым в органах Федерального казначейства операции по счетам, открытым в кредитных организациях в иностранной валюте</w:t>
      </w:r>
    </w:p>
    <w:p w:rsidR="00000000" w:rsidRDefault="00EB6180">
      <w:pPr>
        <w:pStyle w:val="left"/>
      </w:pPr>
      <w:r>
        <w:t>Остато</w:t>
      </w:r>
      <w:r>
        <w:t>к средств на начало текущего финансового года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Поступления, всего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в том числе:</w:t>
      </w:r>
    </w:p>
    <w:p w:rsidR="00000000" w:rsidRDefault="00EB6180">
      <w:pPr>
        <w:pStyle w:val="left"/>
      </w:pPr>
      <w:r>
        <w:t>субсидии на выполнение государственного задания</w:t>
      </w:r>
    </w:p>
    <w:p w:rsidR="00000000" w:rsidRDefault="00EB6180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EB6180">
      <w:pPr>
        <w:pStyle w:val="left"/>
      </w:pPr>
      <w:r>
        <w:t>субсидии на иные цели, всего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в том числе:</w:t>
      </w:r>
    </w:p>
    <w:p w:rsidR="00000000" w:rsidRDefault="00EB6180">
      <w:pPr>
        <w:pStyle w:val="left"/>
      </w:pPr>
      <w:r>
        <w:t xml:space="preserve">иные субсидии на иные цели </w:t>
      </w:r>
      <w:r>
        <w:rPr>
          <w:vertAlign w:val="superscript"/>
        </w:rPr>
        <w:t>1</w:t>
      </w:r>
      <w:r>
        <w:t xml:space="preserve"> 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Бюджетные инвестиции</w:t>
      </w:r>
    </w:p>
    <w:p w:rsidR="00000000" w:rsidRDefault="00EB6180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EB6180">
      <w:pPr>
        <w:pStyle w:val="left"/>
      </w:pPr>
      <w:r>
        <w:t>Поступления от оказания платных услуг (выполнения работ) и иной приносящей доход деятельности, всего</w:t>
      </w:r>
    </w:p>
    <w:p w:rsidR="00000000" w:rsidRDefault="00EB6180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EB6180">
      <w:pPr>
        <w:pStyle w:val="left"/>
      </w:pPr>
      <w:r>
        <w:t>в том числе:</w:t>
      </w:r>
    </w:p>
    <w:p w:rsidR="00000000" w:rsidRDefault="00EB6180">
      <w:pPr>
        <w:pStyle w:val="left"/>
      </w:pPr>
      <w:r>
        <w:t>поступления от оказания услуг (выполнения работ), физическим и юридическим лицам за плату, предоставление которых предусмотрено уставами учр</w:t>
      </w:r>
      <w:r>
        <w:t>еждений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Поступления от реализации ценных бумаг</w:t>
      </w:r>
    </w:p>
    <w:p w:rsidR="00000000" w:rsidRDefault="00EB6180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EB6180">
      <w:pPr>
        <w:pStyle w:val="left"/>
      </w:pPr>
      <w:r>
        <w:t>Поступления от распоряжения имуществом, находящимся у учреждений на праве оперативного управления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Выплаты, всего</w:t>
      </w:r>
    </w:p>
    <w:p w:rsidR="00000000" w:rsidRDefault="00EB6180">
      <w:pPr>
        <w:pStyle w:val="3"/>
        <w:rPr>
          <w:rFonts w:eastAsia="Times New Roman"/>
        </w:rPr>
      </w:pPr>
      <w:r>
        <w:rPr>
          <w:rFonts w:eastAsia="Times New Roman"/>
        </w:rPr>
        <w:t>900</w:t>
      </w:r>
    </w:p>
    <w:p w:rsidR="00000000" w:rsidRDefault="00EB6180">
      <w:pPr>
        <w:pStyle w:val="left"/>
      </w:pPr>
      <w:r>
        <w:t>в том числе</w:t>
      </w:r>
    </w:p>
    <w:p w:rsidR="00000000" w:rsidRDefault="00EB6180">
      <w:pPr>
        <w:pStyle w:val="left"/>
      </w:pPr>
      <w:r>
        <w:t>оплата труда и начисления на выплаты по оплате труда, всего</w:t>
      </w:r>
    </w:p>
    <w:p w:rsidR="00000000" w:rsidRDefault="00EB6180">
      <w:pPr>
        <w:pStyle w:val="3"/>
        <w:rPr>
          <w:rFonts w:eastAsia="Times New Roman"/>
        </w:rPr>
      </w:pPr>
      <w:r>
        <w:rPr>
          <w:rFonts w:eastAsia="Times New Roman"/>
        </w:rPr>
        <w:t>210</w:t>
      </w:r>
    </w:p>
    <w:p w:rsidR="00000000" w:rsidRDefault="00EB6180">
      <w:pPr>
        <w:pStyle w:val="left"/>
      </w:pPr>
      <w:r>
        <w:t>из них:</w:t>
      </w:r>
    </w:p>
    <w:p w:rsidR="00000000" w:rsidRDefault="00EB6180">
      <w:pPr>
        <w:pStyle w:val="left"/>
      </w:pPr>
      <w:r>
        <w:t>заработная плата</w:t>
      </w:r>
    </w:p>
    <w:p w:rsidR="00000000" w:rsidRDefault="00EB6180">
      <w:pPr>
        <w:pStyle w:val="3"/>
        <w:rPr>
          <w:rFonts w:eastAsia="Times New Roman"/>
        </w:rPr>
      </w:pPr>
      <w:r>
        <w:rPr>
          <w:rFonts w:eastAsia="Times New Roman"/>
        </w:rPr>
        <w:t>211</w:t>
      </w:r>
    </w:p>
    <w:p w:rsidR="00000000" w:rsidRDefault="00EB6180">
      <w:pPr>
        <w:pStyle w:val="left"/>
      </w:pPr>
      <w:r>
        <w:t>начисления на выплаты по оплате труда</w:t>
      </w:r>
    </w:p>
    <w:p w:rsidR="00000000" w:rsidRDefault="00EB6180">
      <w:pPr>
        <w:pStyle w:val="3"/>
        <w:rPr>
          <w:rFonts w:eastAsia="Times New Roman"/>
        </w:rPr>
      </w:pPr>
      <w:r>
        <w:rPr>
          <w:rFonts w:eastAsia="Times New Roman"/>
        </w:rPr>
        <w:t>213</w:t>
      </w:r>
    </w:p>
    <w:p w:rsidR="00000000" w:rsidRDefault="00EB6180">
      <w:pPr>
        <w:pStyle w:val="left"/>
      </w:pPr>
      <w:r>
        <w:t>Оплата работ, услуг, всего</w:t>
      </w:r>
    </w:p>
    <w:p w:rsidR="00000000" w:rsidRDefault="00EB6180">
      <w:pPr>
        <w:pStyle w:val="3"/>
        <w:rPr>
          <w:rFonts w:eastAsia="Times New Roman"/>
        </w:rPr>
      </w:pPr>
      <w:r>
        <w:rPr>
          <w:rFonts w:eastAsia="Times New Roman"/>
        </w:rPr>
        <w:t>220</w:t>
      </w:r>
    </w:p>
    <w:p w:rsidR="00000000" w:rsidRDefault="00EB6180">
      <w:pPr>
        <w:pStyle w:val="left"/>
      </w:pPr>
      <w:r>
        <w:t>из них:</w:t>
      </w:r>
    </w:p>
    <w:p w:rsidR="00000000" w:rsidRDefault="00EB6180">
      <w:pPr>
        <w:pStyle w:val="left"/>
      </w:pPr>
      <w:r>
        <w:t>услуги связи</w:t>
      </w:r>
    </w:p>
    <w:p w:rsidR="00000000" w:rsidRDefault="00EB6180">
      <w:pPr>
        <w:pStyle w:val="3"/>
        <w:rPr>
          <w:rFonts w:eastAsia="Times New Roman"/>
        </w:rPr>
      </w:pPr>
      <w:r>
        <w:rPr>
          <w:rFonts w:eastAsia="Times New Roman"/>
        </w:rPr>
        <w:t>221</w:t>
      </w:r>
    </w:p>
    <w:p w:rsidR="00000000" w:rsidRDefault="00EB6180">
      <w:pPr>
        <w:pStyle w:val="left"/>
      </w:pPr>
      <w:r>
        <w:t>транспортные услуги</w:t>
      </w:r>
    </w:p>
    <w:p w:rsidR="00000000" w:rsidRDefault="00EB6180">
      <w:pPr>
        <w:pStyle w:val="3"/>
        <w:rPr>
          <w:rFonts w:eastAsia="Times New Roman"/>
        </w:rPr>
      </w:pPr>
      <w:r>
        <w:rPr>
          <w:rFonts w:eastAsia="Times New Roman"/>
        </w:rPr>
        <w:t>222</w:t>
      </w:r>
    </w:p>
    <w:p w:rsidR="00000000" w:rsidRDefault="00EB6180">
      <w:pPr>
        <w:pStyle w:val="left"/>
      </w:pPr>
      <w:r>
        <w:t>коммунальные услуги</w:t>
      </w:r>
    </w:p>
    <w:p w:rsidR="00000000" w:rsidRDefault="00EB6180">
      <w:pPr>
        <w:pStyle w:val="3"/>
        <w:rPr>
          <w:rFonts w:eastAsia="Times New Roman"/>
        </w:rPr>
      </w:pPr>
      <w:r>
        <w:rPr>
          <w:rFonts w:eastAsia="Times New Roman"/>
        </w:rPr>
        <w:t>223</w:t>
      </w:r>
    </w:p>
    <w:p w:rsidR="00000000" w:rsidRDefault="00EB6180">
      <w:pPr>
        <w:pStyle w:val="left"/>
      </w:pPr>
      <w:r>
        <w:t>арендная плата за</w:t>
      </w:r>
      <w:r>
        <w:t xml:space="preserve"> пользование имуществом</w:t>
      </w:r>
    </w:p>
    <w:p w:rsidR="00000000" w:rsidRDefault="00EB6180">
      <w:pPr>
        <w:pStyle w:val="3"/>
        <w:rPr>
          <w:rFonts w:eastAsia="Times New Roman"/>
        </w:rPr>
      </w:pPr>
      <w:r>
        <w:rPr>
          <w:rFonts w:eastAsia="Times New Roman"/>
        </w:rPr>
        <w:t>224</w:t>
      </w:r>
    </w:p>
    <w:p w:rsidR="00000000" w:rsidRDefault="00EB6180">
      <w:pPr>
        <w:pStyle w:val="left"/>
      </w:pPr>
      <w:r>
        <w:t>работы, услуги по содержанию имуществом</w:t>
      </w:r>
    </w:p>
    <w:p w:rsidR="00000000" w:rsidRDefault="00EB6180">
      <w:pPr>
        <w:pStyle w:val="3"/>
        <w:rPr>
          <w:rFonts w:eastAsia="Times New Roman"/>
        </w:rPr>
      </w:pPr>
      <w:r>
        <w:rPr>
          <w:rFonts w:eastAsia="Times New Roman"/>
        </w:rPr>
        <w:t>225</w:t>
      </w:r>
    </w:p>
    <w:p w:rsidR="00000000" w:rsidRDefault="00EB6180">
      <w:pPr>
        <w:pStyle w:val="left"/>
      </w:pPr>
      <w:r>
        <w:t>прочие работы, услуги</w:t>
      </w:r>
    </w:p>
    <w:p w:rsidR="00000000" w:rsidRDefault="00EB6180">
      <w:pPr>
        <w:pStyle w:val="3"/>
        <w:rPr>
          <w:rFonts w:eastAsia="Times New Roman"/>
        </w:rPr>
      </w:pPr>
      <w:r>
        <w:rPr>
          <w:rFonts w:eastAsia="Times New Roman"/>
        </w:rPr>
        <w:t>226</w:t>
      </w:r>
    </w:p>
    <w:p w:rsidR="00000000" w:rsidRDefault="00EB6180">
      <w:pPr>
        <w:pStyle w:val="left"/>
      </w:pPr>
      <w:r>
        <w:t>Социальное обеспечение, всего</w:t>
      </w:r>
    </w:p>
    <w:p w:rsidR="00000000" w:rsidRDefault="00EB6180">
      <w:pPr>
        <w:pStyle w:val="3"/>
        <w:rPr>
          <w:rFonts w:eastAsia="Times New Roman"/>
        </w:rPr>
      </w:pPr>
      <w:r>
        <w:rPr>
          <w:rFonts w:eastAsia="Times New Roman"/>
        </w:rPr>
        <w:t>260</w:t>
      </w:r>
    </w:p>
    <w:p w:rsidR="00000000" w:rsidRDefault="00EB6180">
      <w:pPr>
        <w:pStyle w:val="left"/>
      </w:pPr>
      <w:r>
        <w:t>из них:</w:t>
      </w:r>
    </w:p>
    <w:p w:rsidR="00000000" w:rsidRDefault="00EB6180">
      <w:pPr>
        <w:pStyle w:val="left"/>
      </w:pPr>
      <w:r>
        <w:t>пособия по социальной помощи населению</w:t>
      </w:r>
    </w:p>
    <w:p w:rsidR="00000000" w:rsidRDefault="00EB6180">
      <w:pPr>
        <w:pStyle w:val="3"/>
        <w:rPr>
          <w:rFonts w:eastAsia="Times New Roman"/>
        </w:rPr>
      </w:pPr>
      <w:r>
        <w:rPr>
          <w:rFonts w:eastAsia="Times New Roman"/>
        </w:rPr>
        <w:t>262</w:t>
      </w:r>
    </w:p>
    <w:p w:rsidR="00000000" w:rsidRDefault="00EB6180">
      <w:pPr>
        <w:pStyle w:val="left"/>
      </w:pPr>
      <w:r>
        <w:t>Прочие расходы</w:t>
      </w:r>
    </w:p>
    <w:p w:rsidR="00000000" w:rsidRDefault="00EB6180">
      <w:pPr>
        <w:pStyle w:val="3"/>
        <w:rPr>
          <w:rFonts w:eastAsia="Times New Roman"/>
        </w:rPr>
      </w:pPr>
      <w:r>
        <w:rPr>
          <w:rFonts w:eastAsia="Times New Roman"/>
        </w:rPr>
        <w:t>290</w:t>
      </w:r>
    </w:p>
    <w:p w:rsidR="00000000" w:rsidRDefault="00EB6180">
      <w:pPr>
        <w:pStyle w:val="left"/>
      </w:pPr>
      <w:r>
        <w:t>Приобретение основных средств</w:t>
      </w:r>
    </w:p>
    <w:p w:rsidR="00000000" w:rsidRDefault="00EB6180">
      <w:pPr>
        <w:pStyle w:val="3"/>
        <w:rPr>
          <w:rFonts w:eastAsia="Times New Roman"/>
        </w:rPr>
      </w:pPr>
      <w:r>
        <w:rPr>
          <w:rFonts w:eastAsia="Times New Roman"/>
        </w:rPr>
        <w:t>310</w:t>
      </w:r>
    </w:p>
    <w:p w:rsidR="00000000" w:rsidRDefault="00EB6180">
      <w:pPr>
        <w:pStyle w:val="left"/>
      </w:pPr>
      <w:r>
        <w:t>Приобретение нематериальных активов</w:t>
      </w:r>
    </w:p>
    <w:p w:rsidR="00000000" w:rsidRDefault="00EB6180">
      <w:pPr>
        <w:pStyle w:val="3"/>
        <w:rPr>
          <w:rFonts w:eastAsia="Times New Roman"/>
        </w:rPr>
      </w:pPr>
      <w:r>
        <w:rPr>
          <w:rFonts w:eastAsia="Times New Roman"/>
        </w:rPr>
        <w:t>320</w:t>
      </w:r>
    </w:p>
    <w:p w:rsidR="00000000" w:rsidRDefault="00EB6180">
      <w:pPr>
        <w:pStyle w:val="left"/>
      </w:pPr>
      <w:r>
        <w:t>Приобретение материальных запасов</w:t>
      </w:r>
    </w:p>
    <w:p w:rsidR="00000000" w:rsidRDefault="00EB6180">
      <w:pPr>
        <w:pStyle w:val="3"/>
        <w:rPr>
          <w:rFonts w:eastAsia="Times New Roman"/>
        </w:rPr>
      </w:pPr>
      <w:r>
        <w:rPr>
          <w:rFonts w:eastAsia="Times New Roman"/>
        </w:rPr>
        <w:t>340</w:t>
      </w:r>
    </w:p>
    <w:p w:rsidR="00000000" w:rsidRDefault="00EB6180">
      <w:pPr>
        <w:pStyle w:val="left"/>
      </w:pPr>
      <w:r>
        <w:t>Иные выплаты, не запрещенные законодательством Российской Федерации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Планируемая сумма выплат по публичным обязательствам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Планируемый остаток с</w:t>
      </w:r>
      <w:r>
        <w:t>редств на конец текущего финансового года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Поступление финансовых активов, всего</w:t>
      </w:r>
    </w:p>
    <w:p w:rsidR="00000000" w:rsidRDefault="00EB6180">
      <w:pPr>
        <w:pStyle w:val="3"/>
        <w:rPr>
          <w:rFonts w:eastAsia="Times New Roman"/>
        </w:rPr>
      </w:pPr>
      <w:r>
        <w:rPr>
          <w:rFonts w:eastAsia="Times New Roman"/>
        </w:rPr>
        <w:t>500</w:t>
      </w:r>
    </w:p>
    <w:p w:rsidR="00000000" w:rsidRDefault="00EB6180">
      <w:pPr>
        <w:pStyle w:val="left"/>
      </w:pPr>
      <w:r>
        <w:t>из них:</w:t>
      </w:r>
    </w:p>
    <w:p w:rsidR="00000000" w:rsidRDefault="00EB6180">
      <w:pPr>
        <w:pStyle w:val="left"/>
      </w:pPr>
      <w:r>
        <w:t>увеличение стоимости ценных бумаг, кроме акций и иных форм участия в капитале</w:t>
      </w:r>
    </w:p>
    <w:p w:rsidR="00000000" w:rsidRDefault="00EB6180">
      <w:pPr>
        <w:pStyle w:val="3"/>
        <w:rPr>
          <w:rFonts w:eastAsia="Times New Roman"/>
        </w:rPr>
      </w:pPr>
      <w:r>
        <w:rPr>
          <w:rFonts w:eastAsia="Times New Roman"/>
        </w:rPr>
        <w:t>520</w:t>
      </w:r>
    </w:p>
    <w:p w:rsidR="00000000" w:rsidRDefault="00EB6180">
      <w:pPr>
        <w:pStyle w:val="left"/>
      </w:pPr>
      <w:r>
        <w:t>увеличение стоимости акций и иных форм участия в капитале</w:t>
      </w:r>
    </w:p>
    <w:p w:rsidR="00000000" w:rsidRDefault="00EB6180">
      <w:pPr>
        <w:pStyle w:val="3"/>
        <w:rPr>
          <w:rFonts w:eastAsia="Times New Roman"/>
        </w:rPr>
      </w:pPr>
      <w:r>
        <w:rPr>
          <w:rFonts w:eastAsia="Times New Roman"/>
        </w:rPr>
        <w:t>530</w:t>
      </w:r>
    </w:p>
    <w:p w:rsidR="00000000" w:rsidRDefault="00EB6180">
      <w:pPr>
        <w:pStyle w:val="HTML"/>
      </w:pPr>
      <w:r>
        <w:t>Справочно:</w:t>
      </w:r>
    </w:p>
    <w:p w:rsidR="00000000" w:rsidRDefault="00EB6180">
      <w:pPr>
        <w:pStyle w:val="HTML"/>
      </w:pPr>
      <w:r>
        <w:t>1)   Основные средства на начало года ______________ тыс. руб.</w:t>
      </w:r>
    </w:p>
    <w:p w:rsidR="00000000" w:rsidRDefault="00EB6180">
      <w:pPr>
        <w:pStyle w:val="HTML"/>
      </w:pPr>
      <w:r>
        <w:t>2)   Остаток средств на конец года _________________ тыс. руб.</w:t>
      </w:r>
    </w:p>
    <w:p w:rsidR="00000000" w:rsidRDefault="00EB6180">
      <w:pPr>
        <w:pStyle w:val="HTML"/>
      </w:pPr>
    </w:p>
    <w:p w:rsidR="00000000" w:rsidRDefault="00EB6180">
      <w:pPr>
        <w:pStyle w:val="HTML"/>
      </w:pPr>
      <w:r>
        <w:t>2.2  Сведения   о   государственном  задании  на  оказание  государственных</w:t>
      </w:r>
    </w:p>
    <w:p w:rsidR="00000000" w:rsidRDefault="00EB6180">
      <w:pPr>
        <w:pStyle w:val="HTML"/>
      </w:pPr>
      <w:r>
        <w:t>услуг (выполнение работ) на текущий финанс</w:t>
      </w:r>
      <w:r>
        <w:t>овый год.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3"/>
        <w:rPr>
          <w:rFonts w:eastAsia="Times New Roman"/>
        </w:rPr>
      </w:pPr>
      <w:r>
        <w:rPr>
          <w:rFonts w:eastAsia="Times New Roman"/>
        </w:rPr>
        <w:t xml:space="preserve">п/п Наименование государственной услуги (работы) Наименование показателя Единицы измерения показателя объема (содержания) государственной услуги (работы) Объем государственной услуги, утвержденный в государственном задании на текущий финансовый </w:t>
      </w:r>
      <w:r>
        <w:rPr>
          <w:rFonts w:eastAsia="Times New Roman"/>
        </w:rPr>
        <w:t>год Объем доведенной субсидии на оказание государственной услуги (выполнение работы) на текущий финансовый год</w:t>
      </w:r>
    </w:p>
    <w:p w:rsidR="00000000" w:rsidRDefault="00EB6180">
      <w:pPr>
        <w:pStyle w:val="left"/>
      </w:pPr>
      <w:r>
        <w:t>1.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2.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HTML"/>
      </w:pPr>
      <w:r>
        <w:t>Справочно:</w:t>
      </w:r>
    </w:p>
    <w:p w:rsidR="00000000" w:rsidRDefault="00EB6180">
      <w:pPr>
        <w:pStyle w:val="HTML"/>
      </w:pPr>
      <w:r>
        <w:t>Объем  доведенной  субсидии  на возмещение нормативных затрат на содержание</w:t>
      </w:r>
    </w:p>
    <w:p w:rsidR="00000000" w:rsidRDefault="00EB6180">
      <w:pPr>
        <w:pStyle w:val="HTML"/>
      </w:pPr>
      <w:r>
        <w:t>недвижимого  имущества и особо ценного имущества _</w:t>
      </w:r>
      <w:r>
        <w:t>_____________ тыс. руб.</w:t>
      </w:r>
    </w:p>
    <w:p w:rsidR="00000000" w:rsidRDefault="00EB6180">
      <w:pPr>
        <w:pStyle w:val="HTML"/>
      </w:pPr>
    </w:p>
    <w:p w:rsidR="00000000" w:rsidRDefault="00EB6180">
      <w:pPr>
        <w:pStyle w:val="HTML"/>
      </w:pPr>
      <w:r>
        <w:t>2.3   Сведения   об   исполнении   государственного   задания  на  оказание</w:t>
      </w:r>
    </w:p>
    <w:p w:rsidR="00000000" w:rsidRDefault="00EB6180">
      <w:pPr>
        <w:pStyle w:val="HTML"/>
      </w:pPr>
      <w:r>
        <w:t>государственных услуг (выполнение работ) за отчетный финансовый год.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3"/>
        <w:rPr>
          <w:rFonts w:eastAsia="Times New Roman"/>
        </w:rPr>
      </w:pPr>
      <w:r>
        <w:rPr>
          <w:rFonts w:eastAsia="Times New Roman"/>
        </w:rPr>
        <w:t>п/п Наименование государственной услуги (работы) Наименование показателя Единицы изме</w:t>
      </w:r>
      <w:r>
        <w:rPr>
          <w:rFonts w:eastAsia="Times New Roman"/>
        </w:rPr>
        <w:t>рения показателя объема (содержания) государственной услуги (работы) Объем государственной услуги, утвержденный в государственном задании на отчетный период Фактическое значение за отчетный период Объем доведенной субсидии на оказание государственной услуг</w:t>
      </w:r>
      <w:r>
        <w:rPr>
          <w:rFonts w:eastAsia="Times New Roman"/>
        </w:rPr>
        <w:t>и (выполнение работы) Фактическое использование доведенной субсидии на оказание государственной услуги (выполнение работы)</w:t>
      </w:r>
    </w:p>
    <w:p w:rsidR="00000000" w:rsidRDefault="00EB6180">
      <w:pPr>
        <w:pStyle w:val="left"/>
      </w:pPr>
      <w:r>
        <w:t>1.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2.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HTML"/>
      </w:pPr>
      <w:r>
        <w:t>Справочно:</w:t>
      </w:r>
    </w:p>
    <w:p w:rsidR="00000000" w:rsidRDefault="00EB6180">
      <w:pPr>
        <w:pStyle w:val="HTML"/>
      </w:pPr>
      <w:r>
        <w:t>Объем  доведенной  субсидии  на возмещение нормативных затрат на содержание</w:t>
      </w:r>
    </w:p>
    <w:p w:rsidR="00000000" w:rsidRDefault="00EB6180">
      <w:pPr>
        <w:pStyle w:val="HTML"/>
      </w:pPr>
      <w:r>
        <w:t xml:space="preserve">недвижимого имущества и особо ценного </w:t>
      </w:r>
      <w:r>
        <w:t>имущества ______________ тыс. руб.</w:t>
      </w:r>
    </w:p>
    <w:p w:rsidR="00000000" w:rsidRDefault="00EB6180">
      <w:pPr>
        <w:pStyle w:val="HTML"/>
      </w:pPr>
    </w:p>
    <w:p w:rsidR="00000000" w:rsidRDefault="00EB6180">
      <w:pPr>
        <w:pStyle w:val="HTML"/>
      </w:pPr>
      <w:r>
        <w:t>2.4 Дополнительные сведения по платным услугам.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</w:t>
      </w:r>
      <w:r>
        <w:rPr>
          <w:rFonts w:eastAsia="Times New Roman"/>
        </w:rPr>
        <w:t>услуги (работы) Единицы измерения Цены (тарифы) на платные виды деятельности Плановый доход Фактический доход Общее количество потребителей Количество жалоб потребителей I кв. II кв. III кв. IV кв. Итого за год</w:t>
      </w:r>
    </w:p>
    <w:p w:rsidR="00000000" w:rsidRDefault="00EB6180">
      <w:pPr>
        <w:pStyle w:val="left"/>
      </w:pPr>
      <w:r>
        <w:t>1.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B6180">
      <w:pPr>
        <w:pStyle w:val="left"/>
      </w:pPr>
      <w:r>
        <w:t>2.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B6180">
      <w:pPr>
        <w:pStyle w:val="left"/>
      </w:pPr>
      <w:r>
        <w:t>3.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B6180">
      <w:pPr>
        <w:pStyle w:val="HTML"/>
      </w:pPr>
      <w:r>
        <w:t xml:space="preserve">    III. Об использовании и</w:t>
      </w:r>
      <w:r>
        <w:t>мущества, закрепленного за учреждением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показателя На начало отчетного периода На конец отчетного периода</w:t>
      </w:r>
    </w:p>
    <w:p w:rsidR="00000000" w:rsidRDefault="00EB6180">
      <w:pPr>
        <w:pStyle w:val="left"/>
      </w:pPr>
      <w:r>
        <w:t>1.</w:t>
      </w:r>
    </w:p>
    <w:p w:rsidR="00000000" w:rsidRDefault="00EB6180">
      <w:pPr>
        <w:pStyle w:val="left"/>
      </w:pPr>
      <w:r>
        <w:t>Общая балансовая (остаточная) стоимость недвижимого федерального имущества, находящегося у учреждения на праве оперативного упра</w:t>
      </w:r>
      <w:r>
        <w:t xml:space="preserve">вления (тыс. руб.) </w:t>
      </w:r>
      <w:r>
        <w:rPr>
          <w:vertAlign w:val="superscript"/>
        </w:rPr>
        <w:t>1</w:t>
      </w:r>
      <w:r>
        <w:t xml:space="preserve"> 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2.</w:t>
      </w:r>
    </w:p>
    <w:p w:rsidR="00000000" w:rsidRDefault="00EB6180">
      <w:pPr>
        <w:pStyle w:val="left"/>
      </w:pPr>
      <w:r>
        <w:t xml:space="preserve">Общая балансовая (остаточная) стоимость недвижимого федерального имущества, находящегося у учреждения на праве оперативного управления и переданного в аренду (тыс. руб.) </w:t>
      </w:r>
      <w:r>
        <w:rPr>
          <w:vertAlign w:val="superscript"/>
        </w:rPr>
        <w:t>1</w:t>
      </w:r>
      <w:r>
        <w:t xml:space="preserve"> 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3.</w:t>
      </w:r>
    </w:p>
    <w:p w:rsidR="00000000" w:rsidRDefault="00EB6180">
      <w:pPr>
        <w:pStyle w:val="left"/>
      </w:pPr>
      <w:r>
        <w:t>Общая балансовая (остаточная) стоимость недвижимого ф</w:t>
      </w:r>
      <w:r>
        <w:t xml:space="preserve">едерального имущества, находящегося у учреждения на праве оперативного управления и переданного в безвозмездное пользование (тыс. руб.) </w:t>
      </w:r>
      <w:r>
        <w:rPr>
          <w:vertAlign w:val="superscript"/>
        </w:rPr>
        <w:t>1</w:t>
      </w:r>
      <w:r>
        <w:t xml:space="preserve"> 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4.</w:t>
      </w:r>
    </w:p>
    <w:p w:rsidR="00000000" w:rsidRDefault="00EB6180">
      <w:pPr>
        <w:pStyle w:val="left"/>
      </w:pPr>
      <w:r>
        <w:t>Общая балансовая (остаточная) стоимость движимого федерального имущества, находящегося у учреждения на праве опер</w:t>
      </w:r>
      <w:r>
        <w:t xml:space="preserve">ативного управления (тыс. руб.) </w:t>
      </w:r>
      <w:r>
        <w:rPr>
          <w:vertAlign w:val="superscript"/>
        </w:rPr>
        <w:t>1</w:t>
      </w:r>
      <w:r>
        <w:t xml:space="preserve"> 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5.</w:t>
      </w:r>
    </w:p>
    <w:p w:rsidR="00000000" w:rsidRDefault="00EB6180">
      <w:pPr>
        <w:pStyle w:val="left"/>
      </w:pPr>
      <w:r>
        <w:t xml:space="preserve">Общая балансовая (остаточная) стоимость движимого федерального имущества, находящегося у учреждения на праве оперативного управления, и переданного в аренду (тыс. руб.) </w:t>
      </w:r>
      <w:r>
        <w:rPr>
          <w:vertAlign w:val="superscript"/>
        </w:rPr>
        <w:t>1</w:t>
      </w:r>
      <w:r>
        <w:t xml:space="preserve"> 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6.</w:t>
      </w:r>
    </w:p>
    <w:p w:rsidR="00000000" w:rsidRDefault="00EB6180">
      <w:pPr>
        <w:pStyle w:val="left"/>
      </w:pPr>
      <w:r>
        <w:t xml:space="preserve">Общая балансовая (остаточная) стоимость движимого федерального имущества, находящегося у учреждения на праве оперативного управления и переданного в безвозмездное пользование (тыс. руб.) </w:t>
      </w:r>
      <w:r>
        <w:rPr>
          <w:vertAlign w:val="superscript"/>
        </w:rPr>
        <w:t>1</w:t>
      </w:r>
      <w:r>
        <w:t xml:space="preserve"> 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7.</w:t>
      </w:r>
    </w:p>
    <w:p w:rsidR="00000000" w:rsidRDefault="00EB6180">
      <w:pPr>
        <w:pStyle w:val="left"/>
      </w:pPr>
      <w:r>
        <w:t>Общая балансовая (остаточная) стоимость особо ценного движимог</w:t>
      </w:r>
      <w:r>
        <w:t xml:space="preserve">о федерального имущества, находящегося у учреждения на праве оперативного управления (тыс. руб.) </w:t>
      </w:r>
      <w:r>
        <w:rPr>
          <w:vertAlign w:val="superscript"/>
        </w:rPr>
        <w:t>1</w:t>
      </w:r>
      <w:r>
        <w:t xml:space="preserve"> 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8.</w:t>
      </w:r>
    </w:p>
    <w:p w:rsidR="00000000" w:rsidRDefault="00EB6180">
      <w:pPr>
        <w:pStyle w:val="left"/>
      </w:pPr>
      <w:r>
        <w:t>Общая балансовая (остаточная) стоимость особо ценного движимого федерального имущества, находящегося у учреждения на праве оперативного управления и пер</w:t>
      </w:r>
      <w:r>
        <w:t xml:space="preserve">еданного в аренду (тыс. руб.) </w:t>
      </w:r>
      <w:r>
        <w:rPr>
          <w:vertAlign w:val="superscript"/>
        </w:rPr>
        <w:t>1</w:t>
      </w:r>
      <w:r>
        <w:t xml:space="preserve"> 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9.</w:t>
      </w:r>
    </w:p>
    <w:p w:rsidR="00000000" w:rsidRDefault="00EB6180">
      <w:pPr>
        <w:pStyle w:val="left"/>
      </w:pPr>
      <w:r>
        <w:t xml:space="preserve">Общая балансовая (остаточная) стоимость особо ценного движимого федерального имущества, находящегося у учреждения на праве оперативного управления и переданного в безвозмездное пользование (тыс. руб.) </w:t>
      </w:r>
      <w:r>
        <w:rPr>
          <w:vertAlign w:val="superscript"/>
        </w:rPr>
        <w:t>1</w:t>
      </w:r>
      <w:r>
        <w:t xml:space="preserve"> 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10.</w:t>
      </w:r>
    </w:p>
    <w:p w:rsidR="00000000" w:rsidRDefault="00EB6180">
      <w:pPr>
        <w:pStyle w:val="left"/>
      </w:pPr>
      <w:r>
        <w:t>Общая площ</w:t>
      </w:r>
      <w:r>
        <w:t>адь объектов недвижимого федерального имущества, находящегося у учреждения на праве оперативного управления (кв. м)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11.</w:t>
      </w:r>
    </w:p>
    <w:p w:rsidR="00000000" w:rsidRDefault="00EB6180">
      <w:pPr>
        <w:pStyle w:val="left"/>
      </w:pPr>
      <w:r>
        <w:t>Общая площадь объектов недвижимого федерального имущества, находящегося у учреждения на праве оперативного управления и переданного в а</w:t>
      </w:r>
      <w:r>
        <w:t>ренду (кв. м)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12.</w:t>
      </w:r>
    </w:p>
    <w:p w:rsidR="00000000" w:rsidRDefault="00EB6180">
      <w:pPr>
        <w:pStyle w:val="left"/>
      </w:pPr>
      <w:r>
        <w:t>Общая площадь объектов недвижимого федерального имущества, находящегося у учреждения на праве оперативного управления и переданного в безвозмездное пользование (кв. м)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13.</w:t>
      </w:r>
    </w:p>
    <w:p w:rsidR="00000000" w:rsidRDefault="00EB6180">
      <w:pPr>
        <w:pStyle w:val="left"/>
      </w:pPr>
      <w:r>
        <w:t>Общая площадь объектов недвижимого имущества, арендуемых учрежде</w:t>
      </w:r>
      <w:r>
        <w:t>нием (кв. м)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14.</w:t>
      </w:r>
    </w:p>
    <w:p w:rsidR="00000000" w:rsidRDefault="00EB6180">
      <w:pPr>
        <w:pStyle w:val="left"/>
      </w:pPr>
      <w:r>
        <w:t>Количество объектов недвижимого федерального имущества, находящегося у учреждения на праве оперативного управления (шт.)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15.</w:t>
      </w:r>
    </w:p>
    <w:p w:rsidR="00000000" w:rsidRDefault="00EB6180">
      <w:pPr>
        <w:pStyle w:val="left"/>
      </w:pPr>
      <w:r>
        <w:t xml:space="preserve">Общая балансовая (остаточная) стоимость недвижимого имущества, приобретенного учреждением в отчетном финансовом </w:t>
      </w:r>
      <w:r>
        <w:t xml:space="preserve">году за счет средств, выделенных учреждению учредителем на указанные цели (тыс. руб.) </w:t>
      </w:r>
      <w:r>
        <w:rPr>
          <w:vertAlign w:val="superscript"/>
        </w:rPr>
        <w:t>1</w:t>
      </w:r>
      <w:r>
        <w:t xml:space="preserve"> 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16.</w:t>
      </w:r>
    </w:p>
    <w:p w:rsidR="00000000" w:rsidRDefault="00EB6180">
      <w:pPr>
        <w:pStyle w:val="left"/>
      </w:pPr>
      <w:r>
        <w:t>- - - - - - - - - - - - - - - - - - - - - - - - - -</w:t>
      </w:r>
    </w:p>
    <w:p w:rsidR="00000000" w:rsidRDefault="00EB6180">
      <w:pPr>
        <w:pStyle w:val="left"/>
      </w:pPr>
      <w:r>
        <w:t xml:space="preserve">Общая балансовая (остаточная) стоимость недвижимого имущества, приобретенного учреждением в отчетном финансовом году за счет доходов, полученных от платных услуг и иной приносящей доход деятельности (тыс. руб.) </w:t>
      </w:r>
      <w:r>
        <w:rPr>
          <w:vertAlign w:val="superscript"/>
        </w:rPr>
        <w:t>1</w:t>
      </w:r>
      <w:r>
        <w:t xml:space="preserve"> 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left"/>
      </w:pPr>
      <w:r>
        <w:t>17.</w:t>
      </w:r>
    </w:p>
    <w:p w:rsidR="00000000" w:rsidRDefault="00EB6180">
      <w:pPr>
        <w:pStyle w:val="left"/>
      </w:pPr>
      <w:r>
        <w:t xml:space="preserve">Объем средств, полученных в отчетном </w:t>
      </w:r>
      <w:r>
        <w:t>году от распоряжения в установленном порядке федеральным имуществом, находящимся у учреждения на праве оперативного управления (тыс. руб.)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HTML"/>
      </w:pPr>
      <w:r>
        <w:t xml:space="preserve">    --------------------------------</w:t>
      </w:r>
    </w:p>
    <w:p w:rsidR="00000000" w:rsidRDefault="00EB6180">
      <w:pPr>
        <w:pStyle w:val="HTML"/>
      </w:pPr>
      <w:r>
        <w:rPr>
          <w:vertAlign w:val="superscript"/>
        </w:rPr>
        <w:t>1</w:t>
      </w:r>
      <w:r>
        <w:t xml:space="preserve">   В  соответствии с приказами Минсельхоза России от 17.01.2012 N 70,</w:t>
      </w:r>
    </w:p>
    <w:p w:rsidR="00000000" w:rsidRDefault="00EB6180">
      <w:pPr>
        <w:pStyle w:val="HTML"/>
      </w:pPr>
      <w:r>
        <w:t>от 03.02</w:t>
      </w:r>
      <w:r>
        <w:t>.2012 N 106, от 20.11.2012 N 602.</w:t>
      </w:r>
    </w:p>
    <w:p w:rsidR="00000000" w:rsidRDefault="00EB6180">
      <w:pPr>
        <w:pStyle w:val="HTML"/>
      </w:pPr>
      <w:r>
        <w:rPr>
          <w:vertAlign w:val="superscript"/>
        </w:rPr>
        <w:t>2</w:t>
      </w:r>
      <w:r>
        <w:t xml:space="preserve">    В  графах  1  -  9,  15  -  16  необходимо указывать балансовую и</w:t>
      </w:r>
    </w:p>
    <w:p w:rsidR="00000000" w:rsidRDefault="00EB6180">
      <w:pPr>
        <w:pStyle w:val="HTML"/>
      </w:pPr>
      <w:r>
        <w:t>остаточную стоимость в обязательном порядке.</w:t>
      </w:r>
    </w:p>
    <w:p w:rsidR="00000000" w:rsidRDefault="00EB6180">
      <w:pPr>
        <w:pStyle w:val="HTML"/>
      </w:pPr>
    </w:p>
    <w:p w:rsidR="00000000" w:rsidRDefault="00EB6180">
      <w:pPr>
        <w:pStyle w:val="HTML"/>
      </w:pPr>
      <w:r>
        <w:t>Руководитель финансово-экономической</w:t>
      </w:r>
    </w:p>
    <w:p w:rsidR="00000000" w:rsidRDefault="00EB6180">
      <w:pPr>
        <w:pStyle w:val="HTML"/>
      </w:pPr>
      <w:r>
        <w:t>службы учреждения (главный бухгалтер)    Подпись       _____________</w:t>
      </w:r>
      <w:r>
        <w:t xml:space="preserve"> Ф.И.О.</w:t>
      </w:r>
    </w:p>
    <w:p w:rsidR="00000000" w:rsidRDefault="00EB6180">
      <w:pPr>
        <w:pStyle w:val="HTML"/>
      </w:pPr>
    </w:p>
    <w:p w:rsidR="00000000" w:rsidRDefault="00EB6180">
      <w:pPr>
        <w:pStyle w:val="HTML"/>
      </w:pPr>
      <w:r>
        <w:t>Исполнитель:</w:t>
      </w:r>
    </w:p>
    <w:p w:rsidR="00000000" w:rsidRDefault="00EB6180">
      <w:pPr>
        <w:pStyle w:val="HTML"/>
      </w:pPr>
      <w:r>
        <w:t>наименование должности,</w:t>
      </w:r>
    </w:p>
    <w:p w:rsidR="00000000" w:rsidRDefault="00EB6180">
      <w:pPr>
        <w:pStyle w:val="HTML"/>
      </w:pPr>
      <w:r>
        <w:t>Ф.И.О.</w:t>
      </w:r>
    </w:p>
    <w:p w:rsidR="00000000" w:rsidRDefault="00EB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80">
      <w:pPr>
        <w:pStyle w:val="right"/>
      </w:pPr>
      <w:r>
        <w:t>Источник - Приказ Минсельхоза России от 22.01.2014 № 17</w:t>
      </w:r>
    </w:p>
    <w:p w:rsidR="00000000" w:rsidRDefault="00EB61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https://порядокправа.рф/obrazecy/otchet_o_rezultatax_deyatelnosti_federalnogo_gosudarstvennogo_uchrezhdeniya_naxodyashhegosya_v_veden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ii_mi_2.htm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180"/>
    <w:rsid w:val="00EB6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F38AE9-CDB0-4C96-81F4-B5C654254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deyatelnosti_federalnogo_gosudarstvennogo_uchrezhdeniya_naxodyashhegosya_v_vedenii_m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1895</Words>
  <Characters>10804</Characters>
  <Application>Microsoft Office Word</Application>
  <DocSecurity>0</DocSecurity>
  <Lines>90</Lines>
  <Paragraphs>25</Paragraphs>
  <ScaleCrop>false</ScaleCrop>
  <Company/>
  <LinksUpToDate>false</LinksUpToDate>
  <CharactersWithSpaces>12674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деятельности федерального государственного учреждения, находящегося в ведении Минсельхоза России, и об использовании закрепленного за ним имущества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2022-08-11T15:17:00Z</dcterms:created>
  <dcterms:modified xsi:type="dcterms:W3CDTF">2022-08-11T15:17:00Z</dcterms:modified>
</cp:coreProperties>
</file>