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AE7">
      <w:pPr>
        <w:pStyle w:val="1"/>
        <w:rPr>
          <w:rFonts w:eastAsia="Times New Roman"/>
        </w:rPr>
      </w:pPr>
      <w:r>
        <w:rPr>
          <w:rFonts w:eastAsia="Times New Roman"/>
        </w:rPr>
        <w:t>Отчет "Качество взаимодействия при устранении инцидентов" Казначейства России</w:t>
      </w:r>
    </w:p>
    <w:p w:rsidR="00000000" w:rsidRDefault="00337AE7">
      <w:pPr>
        <w:pStyle w:val="right"/>
      </w:pPr>
      <w:r>
        <w:t>Приложение 6 к Порядку Казначейства России от 14.03.2012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just"/>
      </w:pPr>
      <w:r>
        <w:t>3. Отчет "Качество взаимодействия при устранении Инцидентов"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just"/>
      </w:pPr>
      <w:r>
        <w:t>Отчетный период за ____________ месяц</w:t>
      </w:r>
    </w:p>
    <w:p w:rsidR="00000000" w:rsidRDefault="00337AE7">
      <w:pPr>
        <w:pStyle w:val="just"/>
      </w:pPr>
      <w:r>
        <w:t>Наименование единицы СТЭ ФК _______________________________</w:t>
      </w:r>
    </w:p>
    <w:p w:rsidR="00000000" w:rsidRDefault="00337AE7">
      <w:pPr>
        <w:pStyle w:val="just"/>
      </w:pPr>
      <w:r>
        <w:t>___________________________________________________________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3"/>
        <w:rPr>
          <w:rFonts w:eastAsia="Times New Roman"/>
        </w:rPr>
      </w:pPr>
      <w:r>
        <w:rPr>
          <w:rFonts w:eastAsia="Times New Roman"/>
        </w:rPr>
        <w:t>Статус Инцидента УФК/ЦАФК ОФК ДУБП</w:t>
      </w:r>
    </w:p>
    <w:p w:rsidR="00000000" w:rsidRDefault="00337AE7">
      <w:pPr>
        <w:pStyle w:val="left"/>
      </w:pPr>
      <w:r>
        <w:t>ЗАПРОС ИНФОРМАЦИИ ПО КОНСУЛЬТАЦИЯМ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Абсолютное число Инциденто</w:t>
      </w:r>
      <w:r>
        <w:t>в, по которым запрошена, но не получена дополнительная информация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Относительное (к общему числу Инцидентов отчетного периода) число Инцидентов, по которым запрошена, но не получена дополнительная информация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ЗАПРОС ИНФОРМАЦИИ ПО ОШИБКАМ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 xml:space="preserve">Абсолютное число </w:t>
      </w:r>
      <w:r>
        <w:t>Ошибок, по которым запрошена, но не получена дополнительная информация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Относительное (к числу Ошибок за период) число Ошибок, по которым запрошена, но не получена дополнительная информация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lastRenderedPageBreak/>
        <w:t>ОБРАБОТАНО ПО КОНСУЛЬТАЦИЯМ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Абсолютное число Инцидентов, по кото</w:t>
      </w:r>
      <w:r>
        <w:t>рым предоставлены рекомендации для устранения, но не получено подтверждение результативности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Относительное (к числу Инцидентов за период)</w:t>
      </w:r>
    </w:p>
    <w:p w:rsidR="00000000" w:rsidRDefault="00337AE7">
      <w:pPr>
        <w:pStyle w:val="left"/>
      </w:pPr>
      <w:r>
        <w:t>число Инцидентов, по которым предоставлены</w:t>
      </w:r>
    </w:p>
    <w:p w:rsidR="00000000" w:rsidRDefault="00337AE7">
      <w:pPr>
        <w:pStyle w:val="left"/>
      </w:pPr>
      <w:r>
        <w:t>рекомендации для устранения, но не получено</w:t>
      </w:r>
    </w:p>
    <w:p w:rsidR="00000000" w:rsidRDefault="00337AE7">
      <w:pPr>
        <w:pStyle w:val="left"/>
      </w:pPr>
      <w:r>
        <w:t>подтверждение результативности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ОБРАБОТАНО ПО ОШИБКАМ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Абсолютное число Ошибок, по которым предоставлены рекомендации для устранения, но не получено подтверждение результативности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left"/>
      </w:pPr>
      <w:r>
        <w:t>Относительное (к числу Ошибок з</w:t>
      </w:r>
      <w:r>
        <w:t>а период) число Ошибок, по которым предоставлены рекомендации для устранения, но не получено подтверждение результативности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HTML"/>
      </w:pPr>
      <w:r>
        <w:t>---------------------------------------------------------------------------</w:t>
      </w:r>
    </w:p>
    <w:p w:rsidR="00000000" w:rsidRDefault="00337AE7">
      <w:pPr>
        <w:pStyle w:val="HTML"/>
      </w:pPr>
      <w:r>
        <w:t>¦                Статус Инцидента                 ¦УФК/</w:t>
      </w:r>
      <w:r>
        <w:t>ЦАФК¦  ОФК  ¦ ДУБП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>¦Запрос информации по консультациям               ¦        ¦       ¦     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>¦ Абсол</w:t>
      </w:r>
      <w:r>
        <w:t>ютное число Инцидентов, по которым         ¦        ¦       ¦      ¦</w:t>
      </w:r>
    </w:p>
    <w:p w:rsidR="00000000" w:rsidRDefault="00337AE7">
      <w:pPr>
        <w:pStyle w:val="HTML"/>
      </w:pPr>
      <w:r>
        <w:t>¦ запрошена, но не получена дополнительная        ¦        ¦       ¦      ¦</w:t>
      </w:r>
    </w:p>
    <w:p w:rsidR="00000000" w:rsidRDefault="00337AE7">
      <w:pPr>
        <w:pStyle w:val="HTML"/>
      </w:pPr>
      <w:r>
        <w:t>¦ информация                                      ¦        ¦       ¦      ¦</w:t>
      </w:r>
    </w:p>
    <w:p w:rsidR="00000000" w:rsidRDefault="00337AE7">
      <w:pPr>
        <w:pStyle w:val="HTML"/>
      </w:pPr>
      <w:r>
        <w:t>+----------------------------------</w:t>
      </w:r>
      <w:r>
        <w:t>---------------+--------+-------+------+</w:t>
      </w:r>
    </w:p>
    <w:p w:rsidR="00000000" w:rsidRDefault="00337AE7">
      <w:pPr>
        <w:pStyle w:val="HTML"/>
      </w:pPr>
      <w:r>
        <w:t>¦ Относительное (к общему числу Инцидентов        ¦        ¦       ¦      ¦</w:t>
      </w:r>
    </w:p>
    <w:p w:rsidR="00000000" w:rsidRDefault="00337AE7">
      <w:pPr>
        <w:pStyle w:val="HTML"/>
      </w:pPr>
      <w:r>
        <w:t>¦ отчетного периода) число Инцидентов, по которым ¦        ¦       ¦      ¦</w:t>
      </w:r>
    </w:p>
    <w:p w:rsidR="00000000" w:rsidRDefault="00337AE7">
      <w:pPr>
        <w:pStyle w:val="HTML"/>
      </w:pPr>
      <w:r>
        <w:t xml:space="preserve">¦ запрошена, но не получена дополнительная        ¦        ¦   </w:t>
      </w:r>
      <w:r>
        <w:t xml:space="preserve">    ¦      ¦</w:t>
      </w:r>
    </w:p>
    <w:p w:rsidR="00000000" w:rsidRDefault="00337AE7">
      <w:pPr>
        <w:pStyle w:val="HTML"/>
      </w:pPr>
      <w:r>
        <w:t>¦ информация                                      ¦        ¦       ¦     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>¦Запрос информации по ошибкам                     ¦        ¦       ¦      ¦</w:t>
      </w:r>
    </w:p>
    <w:p w:rsidR="00000000" w:rsidRDefault="00337AE7">
      <w:pPr>
        <w:pStyle w:val="HTML"/>
      </w:pPr>
      <w:r>
        <w:t>+--------------</w:t>
      </w:r>
      <w:r>
        <w:t>-----------------------------------+--------+-------+------+</w:t>
      </w:r>
    </w:p>
    <w:p w:rsidR="00000000" w:rsidRDefault="00337AE7">
      <w:pPr>
        <w:pStyle w:val="HTML"/>
      </w:pPr>
      <w:r>
        <w:t>¦ Абсолютное число Ошибок, по которым запрошена,  ¦        ¦       ¦      ¦</w:t>
      </w:r>
    </w:p>
    <w:p w:rsidR="00000000" w:rsidRDefault="00337AE7">
      <w:pPr>
        <w:pStyle w:val="HTML"/>
      </w:pPr>
      <w:r>
        <w:t>¦ но не получена дополнительная информация        ¦        ¦       ¦     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>¦ Относительное (к числу Ошибок за период) число  ¦        ¦       ¦      ¦</w:t>
      </w:r>
    </w:p>
    <w:p w:rsidR="00000000" w:rsidRDefault="00337AE7">
      <w:pPr>
        <w:pStyle w:val="HTML"/>
      </w:pPr>
      <w:r>
        <w:t>¦ Ошибок, по которым запрошена, но не получена    ¦        ¦       ¦      ¦</w:t>
      </w:r>
    </w:p>
    <w:p w:rsidR="00000000" w:rsidRDefault="00337AE7">
      <w:pPr>
        <w:pStyle w:val="HTML"/>
      </w:pPr>
      <w:r>
        <w:t xml:space="preserve">¦ дополнительная информация </w:t>
      </w:r>
      <w:r>
        <w:t xml:space="preserve">                      ¦        ¦       ¦     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>¦Обработано по консультациям                      ¦        ¦       ¦      ¦</w:t>
      </w:r>
    </w:p>
    <w:p w:rsidR="00000000" w:rsidRDefault="00337AE7">
      <w:pPr>
        <w:pStyle w:val="HTML"/>
      </w:pPr>
      <w:r>
        <w:t>+-------------------------------------------------+-----</w:t>
      </w:r>
      <w:r>
        <w:t>---+-------+------+</w:t>
      </w:r>
    </w:p>
    <w:p w:rsidR="00000000" w:rsidRDefault="00337AE7">
      <w:pPr>
        <w:pStyle w:val="HTML"/>
      </w:pPr>
      <w:r>
        <w:t>¦ Абсолютное число Инцидентов, по которым         ¦        ¦       ¦      ¦</w:t>
      </w:r>
    </w:p>
    <w:p w:rsidR="00000000" w:rsidRDefault="00337AE7">
      <w:pPr>
        <w:pStyle w:val="HTML"/>
      </w:pPr>
      <w:r>
        <w:t>¦ предоставлены рекомендации для устранения, но   ¦        ¦       ¦      ¦</w:t>
      </w:r>
    </w:p>
    <w:p w:rsidR="00000000" w:rsidRDefault="00337AE7">
      <w:pPr>
        <w:pStyle w:val="HTML"/>
      </w:pPr>
      <w:r>
        <w:t>¦ не получено подтверждение результативности      ¦        ¦       ¦      ¦</w:t>
      </w:r>
    </w:p>
    <w:p w:rsidR="00000000" w:rsidRDefault="00337AE7">
      <w:pPr>
        <w:pStyle w:val="HTML"/>
      </w:pPr>
      <w:r>
        <w:t>+-------</w:t>
      </w:r>
      <w:r>
        <w:t>------------------------------------------+--------+-------+------+</w:t>
      </w:r>
    </w:p>
    <w:p w:rsidR="00000000" w:rsidRDefault="00337AE7">
      <w:pPr>
        <w:pStyle w:val="HTML"/>
      </w:pPr>
      <w:r>
        <w:t>¦ Относительное (к числу Инцидентов за период)    ¦        ¦       ¦      ¦</w:t>
      </w:r>
    </w:p>
    <w:p w:rsidR="00000000" w:rsidRDefault="00337AE7">
      <w:pPr>
        <w:pStyle w:val="HTML"/>
      </w:pPr>
      <w:r>
        <w:t>¦ число Инцидентов, по которым предоставлены      ¦        ¦       ¦      ¦</w:t>
      </w:r>
    </w:p>
    <w:p w:rsidR="00000000" w:rsidRDefault="00337AE7">
      <w:pPr>
        <w:pStyle w:val="HTML"/>
      </w:pPr>
      <w:r>
        <w:t>¦ рекомендации для устранения, но не</w:t>
      </w:r>
      <w:r>
        <w:t xml:space="preserve"> получено     ¦        ¦       ¦      ¦</w:t>
      </w:r>
    </w:p>
    <w:p w:rsidR="00000000" w:rsidRDefault="00337AE7">
      <w:pPr>
        <w:pStyle w:val="HTML"/>
      </w:pPr>
      <w:r>
        <w:t>¦ подтверждение результативности                  ¦        ¦       ¦     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 xml:space="preserve">¦Обработано по ошибкам                            ¦        ¦    </w:t>
      </w:r>
      <w:r>
        <w:t xml:space="preserve">   ¦     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>¦ Абсолютное число Ошибок, по которым             ¦        ¦       ¦      ¦</w:t>
      </w:r>
    </w:p>
    <w:p w:rsidR="00000000" w:rsidRDefault="00337AE7">
      <w:pPr>
        <w:pStyle w:val="HTML"/>
      </w:pPr>
      <w:r>
        <w:t>¦ предоставлены рекомендации для устранения, но   ¦        ¦       ¦      ¦</w:t>
      </w:r>
    </w:p>
    <w:p w:rsidR="00000000" w:rsidRDefault="00337AE7">
      <w:pPr>
        <w:pStyle w:val="HTML"/>
      </w:pPr>
      <w:r>
        <w:t>¦ не получено по</w:t>
      </w:r>
      <w:r>
        <w:t>дтверждение результативности      ¦        ¦       ¦      ¦</w:t>
      </w:r>
    </w:p>
    <w:p w:rsidR="00000000" w:rsidRDefault="00337AE7">
      <w:pPr>
        <w:pStyle w:val="HTML"/>
      </w:pPr>
      <w:r>
        <w:t>+-------------------------------------------------+--------+-------+------+</w:t>
      </w:r>
    </w:p>
    <w:p w:rsidR="00000000" w:rsidRDefault="00337AE7">
      <w:pPr>
        <w:pStyle w:val="HTML"/>
      </w:pPr>
      <w:r>
        <w:t>¦ Относительное (к числу Ошибок за период) число  ¦        ¦       ¦      ¦</w:t>
      </w:r>
    </w:p>
    <w:p w:rsidR="00000000" w:rsidRDefault="00337AE7">
      <w:pPr>
        <w:pStyle w:val="HTML"/>
      </w:pPr>
      <w:r>
        <w:t>¦ Ошибок, по которым предоставлены рекоменда</w:t>
      </w:r>
      <w:r>
        <w:t>ции   ¦        ¦       ¦      ¦</w:t>
      </w:r>
    </w:p>
    <w:p w:rsidR="00000000" w:rsidRDefault="00337AE7">
      <w:pPr>
        <w:pStyle w:val="HTML"/>
      </w:pPr>
      <w:r>
        <w:t>¦ для устранения, но не получено подтверждение    ¦        ¦       ¦      ¦</w:t>
      </w:r>
    </w:p>
    <w:p w:rsidR="00000000" w:rsidRDefault="00337AE7">
      <w:pPr>
        <w:pStyle w:val="HTML"/>
      </w:pPr>
      <w:r>
        <w:t>¦ результативности                                ¦        ¦       ¦      ¦</w:t>
      </w:r>
    </w:p>
    <w:p w:rsidR="00000000" w:rsidRDefault="00337AE7">
      <w:pPr>
        <w:pStyle w:val="HTML"/>
      </w:pPr>
      <w:r>
        <w:t>--------------------------------------------------+--------+-------+----</w:t>
      </w:r>
      <w:r>
        <w:t>---</w:t>
      </w:r>
    </w:p>
    <w:p w:rsidR="00000000" w:rsidRDefault="00337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AE7">
      <w:pPr>
        <w:pStyle w:val="right"/>
      </w:pPr>
      <w:r>
        <w:t>Источник - Порядок Казначейства России от 14.03.2012</w:t>
      </w:r>
    </w:p>
    <w:p w:rsidR="00000000" w:rsidRDefault="00337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https://порядокправа.рф/obrazecy/otchet_kachestvo_vzaimodejstviya_pri_ustranenii_incidentov_kaznachejstva_rossii.htm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E7"/>
    <w:rsid w:val="0033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A8FD2-57C3-4840-95F8-B72D26A6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achestvo_vzaimodejstviya_pri_ustranenii_incidentov_kaznachejst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"Качество взаимодействия при устранении инцидентов" Казначейства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2022-08-11T13:34:00Z</dcterms:created>
  <dcterms:modified xsi:type="dcterms:W3CDTF">2022-08-11T13:34:00Z</dcterms:modified>
</cp:coreProperties>
</file>