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08F">
      <w:pPr>
        <w:pStyle w:val="1"/>
        <w:rPr>
          <w:rFonts w:eastAsia="Times New Roman"/>
        </w:rPr>
      </w:pPr>
      <w:r>
        <w:rPr>
          <w:rFonts w:eastAsia="Times New Roman"/>
        </w:rPr>
        <w:t>Основные требования по составу и содержанию экспертного заключения по проекту строительства объектов жилищно-гражданского и общественного назначения</w:t>
      </w:r>
    </w:p>
    <w:p w:rsidR="00000000" w:rsidRDefault="0042308F">
      <w:pPr>
        <w:pStyle w:val="right"/>
      </w:pPr>
      <w:r>
        <w:t>Приложение Б (обязательное) к Инструкции о порядке проведения государственной экспертизы проектов строительства (в ред. Изменений Nо. 1, утв. Постановлением Госстроя РФ от 29.01.98 Nо. 18-10)</w:t>
      </w:r>
    </w:p>
    <w:p w:rsidR="00000000" w:rsidRDefault="00423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08F">
      <w:pPr>
        <w:pStyle w:val="3"/>
        <w:rPr>
          <w:rFonts w:eastAsia="Times New Roman"/>
        </w:rPr>
      </w:pPr>
      <w:r>
        <w:rPr>
          <w:rFonts w:eastAsia="Times New Roman"/>
        </w:rPr>
        <w:t>ОСНОВНЫЕ ТРЕБОВАНИЯ ПО СОСТАВУ И СОДЕРЖАНИЮ ЭКСПЕРТНОГО ЗАКЛЮЧЕ</w:t>
      </w:r>
      <w:r>
        <w:rPr>
          <w:rFonts w:eastAsia="Times New Roman"/>
        </w:rPr>
        <w:t>НИЯ ПО ПРОЕКТУ СТРОИТЕЛЬСТВА ОБЪЕКТОВ ЖИЛИЩНО-ГРАЖДАНСКОГО И ОБЩЕСТВЕННОГО НАЗНАЧЕНИЯ</w:t>
      </w:r>
    </w:p>
    <w:p w:rsidR="00000000" w:rsidRDefault="0042308F">
      <w:pPr>
        <w:pStyle w:val="HTML"/>
      </w:pPr>
      <w:r>
        <w:t xml:space="preserve">     _________________________________________________________________</w:t>
      </w:r>
    </w:p>
    <w:p w:rsidR="00000000" w:rsidRDefault="0042308F">
      <w:pPr>
        <w:pStyle w:val="HTML"/>
      </w:pPr>
      <w:r>
        <w:t>_________________________________________________________________</w:t>
      </w:r>
    </w:p>
    <w:p w:rsidR="00000000" w:rsidRDefault="0042308F">
      <w:pPr>
        <w:pStyle w:val="HTML"/>
      </w:pPr>
      <w:r>
        <w:t>(наименование объекта и его место</w:t>
      </w:r>
      <w:r>
        <w:t>расположение)</w:t>
      </w:r>
    </w:p>
    <w:p w:rsidR="00000000" w:rsidRDefault="00423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08F">
      <w:pPr>
        <w:pStyle w:val="just"/>
      </w:pPr>
      <w:r>
        <w:t>1. Заказчик _____________________________________________________</w:t>
      </w:r>
    </w:p>
    <w:p w:rsidR="00000000" w:rsidRDefault="0042308F">
      <w:pPr>
        <w:pStyle w:val="just"/>
      </w:pPr>
      <w:r>
        <w:t>_________________________________________________________________</w:t>
      </w:r>
    </w:p>
    <w:p w:rsidR="00000000" w:rsidRDefault="0042308F">
      <w:pPr>
        <w:pStyle w:val="just"/>
      </w:pPr>
      <w:r>
        <w:t>2. Инвестор, источники финансирования ___________________________</w:t>
      </w:r>
    </w:p>
    <w:p w:rsidR="00000000" w:rsidRDefault="0042308F">
      <w:pPr>
        <w:pStyle w:val="just"/>
      </w:pPr>
      <w:r>
        <w:t>___________________________________________</w:t>
      </w:r>
      <w:r>
        <w:t>______________________</w:t>
      </w:r>
    </w:p>
    <w:p w:rsidR="00000000" w:rsidRDefault="0042308F">
      <w:pPr>
        <w:pStyle w:val="just"/>
      </w:pPr>
      <w:r>
        <w:t>3. Генпроектировщик, наличие лицензии на проектные работы _______</w:t>
      </w:r>
    </w:p>
    <w:p w:rsidR="00000000" w:rsidRDefault="0042308F">
      <w:pPr>
        <w:pStyle w:val="just"/>
      </w:pPr>
      <w:r>
        <w:t>_________________________________________________________________</w:t>
      </w:r>
    </w:p>
    <w:p w:rsidR="00000000" w:rsidRDefault="0042308F">
      <w:pPr>
        <w:pStyle w:val="just"/>
      </w:pPr>
      <w:r>
        <w:t>4. Подрядная строительная организация (если она определена) _____</w:t>
      </w:r>
    </w:p>
    <w:p w:rsidR="00000000" w:rsidRDefault="0042308F">
      <w:pPr>
        <w:pStyle w:val="just"/>
      </w:pPr>
      <w:r>
        <w:t>___________________________________</w:t>
      </w:r>
      <w:r>
        <w:t>______________________________</w:t>
      </w:r>
    </w:p>
    <w:p w:rsidR="00000000" w:rsidRDefault="0042308F">
      <w:pPr>
        <w:pStyle w:val="just"/>
      </w:pPr>
      <w:r>
        <w:t>5. Основание для разработки:</w:t>
      </w:r>
    </w:p>
    <w:p w:rsidR="00000000" w:rsidRDefault="0042308F">
      <w:pPr>
        <w:pStyle w:val="just"/>
      </w:pPr>
      <w:r>
        <w:t>- задание на проектирование;</w:t>
      </w:r>
    </w:p>
    <w:p w:rsidR="00000000" w:rsidRDefault="0042308F">
      <w:pPr>
        <w:pStyle w:val="just"/>
      </w:pPr>
      <w:r>
        <w:t>- государственные программы, проекты застройки микрорайонов, кварталов, градостроительных комплексов и жилых групп.</w:t>
      </w:r>
    </w:p>
    <w:p w:rsidR="00000000" w:rsidRDefault="0042308F">
      <w:pPr>
        <w:pStyle w:val="just"/>
      </w:pPr>
      <w:r>
        <w:t xml:space="preserve">6. Основные данные и принятые решения. </w:t>
      </w:r>
      <w:r>
        <w:rPr>
          <w:vertAlign w:val="superscript"/>
        </w:rPr>
        <w:t>1</w:t>
      </w:r>
      <w:r>
        <w:t xml:space="preserve"> </w:t>
      </w:r>
    </w:p>
    <w:p w:rsidR="00000000" w:rsidRDefault="00423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08F">
      <w:pPr>
        <w:pStyle w:val="sel"/>
        <w:divId w:val="464465226"/>
      </w:pPr>
      <w:r>
        <w:t>1 По про</w:t>
      </w:r>
      <w:r>
        <w:t>екту строительства, возвращаемому на доработку, излагаются в минимально необходимом объеме, обосновывающем замечания и предложения пункта 7. По проекту строительства, рассматриваемому повторно, - излагаются с учетом изменений и дополнений, внесенных по зам</w:t>
      </w:r>
      <w:r>
        <w:t>ечаниям и предложениям экспертизы.</w:t>
      </w:r>
    </w:p>
    <w:p w:rsidR="00000000" w:rsidRDefault="0042308F">
      <w:pPr>
        <w:pStyle w:val="just"/>
      </w:pPr>
      <w:r>
        <w:t>6.1. Хозяйственная необходимость и целесообразность строительства:</w:t>
      </w:r>
    </w:p>
    <w:p w:rsidR="00000000" w:rsidRDefault="0042308F">
      <w:pPr>
        <w:pStyle w:val="just"/>
      </w:pPr>
      <w:r>
        <w:t>- назначение объекта, ожидаемый в результате строительства социальный эффект;</w:t>
      </w:r>
    </w:p>
    <w:p w:rsidR="00000000" w:rsidRDefault="0042308F">
      <w:pPr>
        <w:pStyle w:val="just"/>
      </w:pPr>
      <w:r>
        <w:t>- мощность (вместимость) и функциональная структура объекта.</w:t>
      </w:r>
    </w:p>
    <w:p w:rsidR="00000000" w:rsidRDefault="0042308F">
      <w:pPr>
        <w:pStyle w:val="just"/>
      </w:pPr>
      <w:r>
        <w:t>6.2. Характерис</w:t>
      </w:r>
      <w:r>
        <w:t>тика участка строительства:</w:t>
      </w:r>
    </w:p>
    <w:p w:rsidR="00000000" w:rsidRDefault="0042308F">
      <w:pPr>
        <w:pStyle w:val="just"/>
      </w:pPr>
      <w:r>
        <w:t>- краткая характеристика рекомендуемого для строительства участка по размерам, расположению в инфраструктуре населенного пункта, транспортной доступности, рельефу, инженерно-геологическим, гидрогеологическим и экологическим усло</w:t>
      </w:r>
      <w:r>
        <w:t>виям, наличию подземных и наземных сооружений и коммуникаций на площадке строительства;</w:t>
      </w:r>
    </w:p>
    <w:p w:rsidR="00000000" w:rsidRDefault="0042308F">
      <w:pPr>
        <w:pStyle w:val="just"/>
      </w:pPr>
      <w:r>
        <w:t xml:space="preserve">- варианты размещения объекта, результаты сравнительного анализа (при </w:t>
      </w:r>
      <w:r>
        <w:t>отсутствии данного объекта в утвержденной градостроительной документации), согласование с органами госнадзора.</w:t>
      </w:r>
    </w:p>
    <w:p w:rsidR="00000000" w:rsidRDefault="0042308F">
      <w:pPr>
        <w:pStyle w:val="just"/>
      </w:pPr>
      <w:r>
        <w:t>6.3. Решения генплана объекта:</w:t>
      </w:r>
    </w:p>
    <w:p w:rsidR="00000000" w:rsidRDefault="0042308F">
      <w:pPr>
        <w:pStyle w:val="just"/>
      </w:pPr>
      <w:r>
        <w:t>- зонирование территории, организация пешеходных и транспортных потоков, размещение зданий и их взаимосвязь на пло</w:t>
      </w:r>
      <w:r>
        <w:t>щадке, увязка предлагаемых решений с окружающей застройкой;</w:t>
      </w:r>
    </w:p>
    <w:p w:rsidR="00000000" w:rsidRDefault="0042308F">
      <w:pPr>
        <w:pStyle w:val="just"/>
      </w:pPr>
      <w:r>
        <w:t>- инженерная подготовка территории, ее благоустройство и озеленение, использование существующего рельефа, формирование доступной для инвалидов среды жизнедеятельности;</w:t>
      </w:r>
    </w:p>
    <w:p w:rsidR="00000000" w:rsidRDefault="0042308F">
      <w:pPr>
        <w:pStyle w:val="just"/>
      </w:pPr>
      <w:r>
        <w:t>- основные показатели по ген</w:t>
      </w:r>
      <w:r>
        <w:t>плану.</w:t>
      </w:r>
    </w:p>
    <w:p w:rsidR="00000000" w:rsidRDefault="0042308F">
      <w:pPr>
        <w:pStyle w:val="just"/>
      </w:pPr>
      <w:r>
        <w:t>6.4. Объемно-пространственные, архитектурно - планировочные и конструктивные решения:</w:t>
      </w:r>
    </w:p>
    <w:p w:rsidR="00000000" w:rsidRDefault="0042308F">
      <w:pPr>
        <w:pStyle w:val="just"/>
      </w:pPr>
      <w:r>
        <w:t>- варианты градостроительного и объемно-планировочного решений, их сравнительный анализ;</w:t>
      </w:r>
    </w:p>
    <w:p w:rsidR="00000000" w:rsidRDefault="0042308F">
      <w:pPr>
        <w:pStyle w:val="just"/>
      </w:pPr>
      <w:r>
        <w:t>- этажность, общая площадь, строительный объем;</w:t>
      </w:r>
    </w:p>
    <w:p w:rsidR="00000000" w:rsidRDefault="0042308F">
      <w:pPr>
        <w:pStyle w:val="just"/>
      </w:pPr>
      <w:r>
        <w:t>- краткая характеристика к</w:t>
      </w:r>
      <w:r>
        <w:t>онструктивных решений, теплозащиты ограждающих конструкций;</w:t>
      </w:r>
    </w:p>
    <w:p w:rsidR="00000000" w:rsidRDefault="0042308F">
      <w:pPr>
        <w:pStyle w:val="just"/>
      </w:pPr>
      <w:r>
        <w:t>- решения по фундаментам;</w:t>
      </w:r>
    </w:p>
    <w:p w:rsidR="00000000" w:rsidRDefault="0042308F">
      <w:pPr>
        <w:pStyle w:val="just"/>
      </w:pPr>
      <w:r>
        <w:t>- обеспечение прочности и устойчивости зданий и сооружений;</w:t>
      </w:r>
    </w:p>
    <w:p w:rsidR="00000000" w:rsidRDefault="0042308F">
      <w:pPr>
        <w:pStyle w:val="just"/>
      </w:pPr>
      <w:r>
        <w:t>- соответствие архитектурно-планировочных решений уровню комфортности и функциональному назначению объекта, фо</w:t>
      </w:r>
      <w:r>
        <w:t>рмирование доступной для инвалидов среды жизнедеятельности;</w:t>
      </w:r>
    </w:p>
    <w:p w:rsidR="00000000" w:rsidRDefault="0042308F">
      <w:pPr>
        <w:pStyle w:val="just"/>
      </w:pPr>
      <w:r>
        <w:t>- выразительность по фасадам;</w:t>
      </w:r>
    </w:p>
    <w:p w:rsidR="00000000" w:rsidRDefault="0042308F">
      <w:pPr>
        <w:pStyle w:val="just"/>
      </w:pPr>
      <w:r>
        <w:t>- применяемые отделочные материалы;</w:t>
      </w:r>
    </w:p>
    <w:p w:rsidR="00000000" w:rsidRDefault="0042308F">
      <w:pPr>
        <w:pStyle w:val="just"/>
      </w:pPr>
      <w:r>
        <w:t>- решения по интерьерам, естественному освещению помещений и коридоров, художественному оформлению.</w:t>
      </w:r>
    </w:p>
    <w:p w:rsidR="00000000" w:rsidRDefault="0042308F">
      <w:pPr>
        <w:pStyle w:val="just"/>
      </w:pPr>
      <w:r>
        <w:t>6.5. Технологические решения:</w:t>
      </w:r>
    </w:p>
    <w:p w:rsidR="00000000" w:rsidRDefault="0042308F">
      <w:pPr>
        <w:pStyle w:val="just"/>
      </w:pPr>
      <w:r>
        <w:t>- состав и площади запроектированных помещений и служб;</w:t>
      </w:r>
    </w:p>
    <w:p w:rsidR="00000000" w:rsidRDefault="0042308F">
      <w:pPr>
        <w:pStyle w:val="just"/>
      </w:pPr>
      <w:r>
        <w:t>- общая характеристика основного технологического оборудования, систем инженерного технологического оснащения зданий;</w:t>
      </w:r>
    </w:p>
    <w:p w:rsidR="00000000" w:rsidRDefault="0042308F">
      <w:pPr>
        <w:pStyle w:val="just"/>
      </w:pPr>
      <w:r>
        <w:t xml:space="preserve">- мероприятия по соблюдению нормативных и технических требований государственного </w:t>
      </w:r>
      <w:r>
        <w:t>надзора и инспекций по обеспечению санитарно-гигиенического режима и безопасности работы в помещениях, отдельных службах, территории и зданиях проектируемого объекта.</w:t>
      </w:r>
    </w:p>
    <w:p w:rsidR="00000000" w:rsidRDefault="0042308F">
      <w:pPr>
        <w:pStyle w:val="just"/>
      </w:pPr>
      <w:r>
        <w:t>6.6. Инженерное обеспечение:</w:t>
      </w:r>
    </w:p>
    <w:p w:rsidR="00000000" w:rsidRDefault="0042308F">
      <w:pPr>
        <w:pStyle w:val="just"/>
      </w:pPr>
      <w:r>
        <w:t>- отопление, вентиляция, водоснабжение, водоотведение, элект</w:t>
      </w:r>
      <w:r>
        <w:t>роснабжение, слаботочные устройства, автоматика, газоснабжение, холодоснабжение и другие инженерные системы, включая приборы контроля, учета и регулирования газа, воды и тепла.</w:t>
      </w:r>
    </w:p>
    <w:p w:rsidR="00000000" w:rsidRDefault="0042308F">
      <w:pPr>
        <w:pStyle w:val="just"/>
      </w:pPr>
      <w:r>
        <w:t>6.7. Инженерно-технические мероприятия гражданской обороны (Г.О.):</w:t>
      </w:r>
    </w:p>
    <w:p w:rsidR="00000000" w:rsidRDefault="0042308F">
      <w:pPr>
        <w:pStyle w:val="just"/>
      </w:pPr>
      <w:r>
        <w:t>- характерис</w:t>
      </w:r>
      <w:r>
        <w:t>тика инженерно-технических мероприятий гражданской обороны, использование помещений Г.О. в обычных условиях хозяйственной деятельности.</w:t>
      </w:r>
    </w:p>
    <w:p w:rsidR="00000000" w:rsidRDefault="0042308F">
      <w:pPr>
        <w:pStyle w:val="just"/>
      </w:pPr>
      <w:r>
        <w:t>6.8. Охрана окружающей среды:</w:t>
      </w:r>
    </w:p>
    <w:p w:rsidR="00000000" w:rsidRDefault="0042308F">
      <w:pPr>
        <w:pStyle w:val="just"/>
      </w:pPr>
      <w:r>
        <w:t>- общая характеристика экологической ситуации на площадке строительства;</w:t>
      </w:r>
    </w:p>
    <w:p w:rsidR="00000000" w:rsidRDefault="0042308F">
      <w:pPr>
        <w:pStyle w:val="just"/>
      </w:pPr>
      <w:r>
        <w:t>- решение вопросо</w:t>
      </w:r>
      <w:r>
        <w:t>в очистки, уничтожения и утилизации образующихся выбросов и отходов, использования и рекультивации земель;</w:t>
      </w:r>
    </w:p>
    <w:p w:rsidR="00000000" w:rsidRDefault="0042308F">
      <w:pPr>
        <w:pStyle w:val="just"/>
      </w:pPr>
      <w:r>
        <w:t>- мероприятия по защите от шума, электромагнитных излучений, радиационного загрязнения и других вредных факторов.</w:t>
      </w:r>
    </w:p>
    <w:p w:rsidR="00000000" w:rsidRDefault="0042308F">
      <w:pPr>
        <w:pStyle w:val="just"/>
      </w:pPr>
      <w:r>
        <w:t>6.9. Противопожарная безопасность:</w:t>
      </w:r>
    </w:p>
    <w:p w:rsidR="00000000" w:rsidRDefault="0042308F">
      <w:pPr>
        <w:pStyle w:val="just"/>
      </w:pPr>
      <w:r>
        <w:t>- решения по пожарной безопасности и обеспечению надежности эвакуации людей в экстренных условиях.</w:t>
      </w:r>
    </w:p>
    <w:p w:rsidR="00000000" w:rsidRDefault="0042308F">
      <w:pPr>
        <w:pStyle w:val="just"/>
      </w:pPr>
      <w:r>
        <w:t>6.10. Организация строительства:</w:t>
      </w:r>
    </w:p>
    <w:p w:rsidR="00000000" w:rsidRDefault="0042308F">
      <w:pPr>
        <w:pStyle w:val="just"/>
      </w:pPr>
      <w:r>
        <w:t>- объемы основных строительно-монтажных работ;</w:t>
      </w:r>
    </w:p>
    <w:p w:rsidR="00000000" w:rsidRDefault="0042308F">
      <w:pPr>
        <w:pStyle w:val="just"/>
      </w:pPr>
      <w:r>
        <w:t>- потребность в строительных материалах, механизмах и транспортных средствах;</w:t>
      </w:r>
    </w:p>
    <w:p w:rsidR="00000000" w:rsidRDefault="0042308F">
      <w:pPr>
        <w:pStyle w:val="just"/>
      </w:pPr>
      <w:r>
        <w:t>- трудоемкость и сроки строительства объекта;</w:t>
      </w:r>
    </w:p>
    <w:p w:rsidR="00000000" w:rsidRDefault="0042308F">
      <w:pPr>
        <w:pStyle w:val="just"/>
      </w:pPr>
      <w:r>
        <w:t>- очередность строительства, пусковые комплексы.</w:t>
      </w:r>
    </w:p>
    <w:p w:rsidR="00000000" w:rsidRDefault="0042308F">
      <w:pPr>
        <w:pStyle w:val="just"/>
      </w:pPr>
      <w:r>
        <w:t>6.11. Стоимость строительства.</w:t>
      </w:r>
    </w:p>
    <w:p w:rsidR="00000000" w:rsidRDefault="0042308F">
      <w:pPr>
        <w:pStyle w:val="just"/>
      </w:pPr>
      <w:r>
        <w:t>7. Замечания и предложения по принятым решениям и ре</w:t>
      </w:r>
      <w:r>
        <w:t>зультатам экспертизы:</w:t>
      </w:r>
    </w:p>
    <w:p w:rsidR="00000000" w:rsidRDefault="0042308F">
      <w:pPr>
        <w:pStyle w:val="just"/>
      </w:pPr>
      <w:r>
        <w:t>- соответствие заданию на проектирование, государственным программам, проектам застройки микрорайонов, кварталов, градостроительных комплексов и жилых групп;</w:t>
      </w:r>
    </w:p>
    <w:p w:rsidR="00000000" w:rsidRDefault="0042308F">
      <w:pPr>
        <w:pStyle w:val="just"/>
      </w:pPr>
      <w:r>
        <w:t>- оценка состава и комплектности представленных материалов, полноты и качест</w:t>
      </w:r>
      <w:r>
        <w:t>ва инженерных изысканий;</w:t>
      </w:r>
    </w:p>
    <w:p w:rsidR="00000000" w:rsidRDefault="0042308F">
      <w:pPr>
        <w:pStyle w:val="just"/>
      </w:pPr>
      <w:r>
        <w:t>- оценка качества всех разделов проектной документации, изложенных в п. 6;</w:t>
      </w:r>
    </w:p>
    <w:p w:rsidR="00000000" w:rsidRDefault="0042308F">
      <w:pPr>
        <w:pStyle w:val="just"/>
      </w:pPr>
      <w:r>
        <w:t>- соответствие рассмотренной документации новым требованиям по энергосбережению в части теплозащиты ограждающих конструкций и установки приборов контроля, у</w:t>
      </w:r>
      <w:r>
        <w:t>чета и регулирования газа, воды и тепла;</w:t>
      </w:r>
    </w:p>
    <w:p w:rsidR="00000000" w:rsidRDefault="0042308F">
      <w:pPr>
        <w:pStyle w:val="just"/>
      </w:pPr>
      <w:r>
        <w:t>- предложения по повышению экономической эффективности, эксплуатационной надежности, уровня комфортности за счет совершенствования технических решений и их результативность: изменение (уменьшение, увеличение) стоимо</w:t>
      </w:r>
      <w:r>
        <w:t>сти строительства, продолжительности строительства, уменьшение расхода потребляемых топливно-энергетических ресурсов, трудозатрат в строительстве, расхода основных строительных материалов (проката, цемента, лесоматериала) и др. (форма произвольная в зависи</w:t>
      </w:r>
      <w:r>
        <w:t>мости от характера изложения).</w:t>
      </w:r>
    </w:p>
    <w:p w:rsidR="00000000" w:rsidRDefault="0042308F">
      <w:pPr>
        <w:pStyle w:val="just"/>
      </w:pPr>
      <w:r>
        <w:t>8. Выводы.</w:t>
      </w:r>
    </w:p>
    <w:p w:rsidR="00000000" w:rsidRDefault="0042308F">
      <w:pPr>
        <w:pStyle w:val="just"/>
      </w:pPr>
      <w:r>
        <w:t>Общие выводы о целесообразности строительства объекта и условиях его реализации.</w:t>
      </w:r>
    </w:p>
    <w:p w:rsidR="00000000" w:rsidRDefault="0042308F">
      <w:pPr>
        <w:pStyle w:val="just"/>
      </w:pPr>
      <w:r>
        <w:t>С учетом оценки качества проекта строительства в целом и внесенных в процессе экспертизы изменений и дополнений, проект рекомендуется</w:t>
      </w:r>
      <w:r>
        <w:t xml:space="preserve"> к утверждению (приводятся рекомендуемые к утверждению технико-экономические показатели, состав которых определяется в зависимости от функционального назначения объекта), отклоняется или возвращается на доработку.</w:t>
      </w:r>
    </w:p>
    <w:p w:rsidR="00000000" w:rsidRDefault="00423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08F">
      <w:pPr>
        <w:pStyle w:val="right"/>
      </w:pPr>
      <w:r>
        <w:t>Источник - Постановление Минстроя РФ от 2</w:t>
      </w:r>
      <w:r>
        <w:t>4.04.1995 № 18-39 (с изменениями и дополнениями на 1998 год)</w:t>
      </w:r>
    </w:p>
    <w:p w:rsidR="00000000" w:rsidRDefault="00423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https://порядокправа.рф/obrazecy/osnovnye_trebovaniya_po_sostavu_i_soderzhaniyu_ekspertnogo_zaklyucheniya_po_proektu_stroitelstva_obektov.htm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08F"/>
    <w:rsid w:val="0042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01D12-043E-45E8-81D6-E62E73FC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6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rebovaniya_po_sostavu_i_soderzhaniyu_ekspertnogo_zaklyucheniya_po_proektu_stroitelstva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6258</Characters>
  <Application>Microsoft Office Word</Application>
  <DocSecurity>0</DocSecurity>
  <Lines>52</Lines>
  <Paragraphs>14</Paragraphs>
  <ScaleCrop>false</ScaleCrop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требования по составу и содержанию экспертного заключения по проекту строительства объектов жилищно-гражданского и общественного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2022-08-11T07:50:00Z</dcterms:created>
  <dcterms:modified xsi:type="dcterms:W3CDTF">2022-08-11T07:50:00Z</dcterms:modified>
</cp:coreProperties>
</file>