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C85">
      <w:pPr>
        <w:pStyle w:val="1"/>
        <w:rPr>
          <w:rFonts w:eastAsia="Times New Roman"/>
        </w:rPr>
      </w:pPr>
      <w:r>
        <w:rPr>
          <w:rFonts w:eastAsia="Times New Roman"/>
        </w:rPr>
        <w:t>Основные проектируемые параметры разрешенного использования лесов для ведения сельского хозяйства и их нормативы в соответствии с лесохозяйственным регламентом</w:t>
      </w:r>
    </w:p>
    <w:p w:rsidR="00000000" w:rsidRDefault="00007C85">
      <w:pPr>
        <w:pStyle w:val="right"/>
      </w:pPr>
      <w:r>
        <w:t>Приложение N 40 к Составу проекта освоения лесов и порядку его разработки</w:t>
      </w:r>
    </w:p>
    <w:p w:rsidR="00000000" w:rsidRDefault="00007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C85">
      <w:pPr>
        <w:pStyle w:val="3"/>
        <w:rPr>
          <w:rFonts w:eastAsia="Times New Roman"/>
        </w:rPr>
      </w:pPr>
      <w:r>
        <w:rPr>
          <w:rFonts w:eastAsia="Times New Roman"/>
        </w:rPr>
        <w:t>ОСНОВНЫЕ ПРОЕКТИРУЕМЫЕ ПАРАМЕТРЫ РАЗРЕШЕННОГО ИСПОЛЬЗОВАНИЯ ЛЕСОВ ДЛЯ ВЕДЕНИЯ СЕЛЬСКОГО ХОЗЯЙСТВА И ИХ НОРМАТИВЫ В СООТВЕТСТВИИ С ЛЕСОХОЗЯЙСТВЕННЫМ РЕГЛАМЕНТОМ</w:t>
      </w:r>
    </w:p>
    <w:p w:rsidR="00000000" w:rsidRDefault="00007C85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007C85">
      <w:pPr>
        <w:pStyle w:val="HTML"/>
      </w:pPr>
      <w:r>
        <w:t>¦ N  ¦     Виды пользований     ¦  Единица  ¦  Норматив  ¦   Ежегодный    ¦</w:t>
      </w:r>
    </w:p>
    <w:p w:rsidR="00000000" w:rsidRDefault="00007C85">
      <w:pPr>
        <w:pStyle w:val="HTML"/>
      </w:pPr>
      <w:r>
        <w:t>¦п/п ¦                          ¦ измерения ¦ (ежегодный ¦ проектируемый  ¦</w:t>
      </w:r>
    </w:p>
    <w:p w:rsidR="00000000" w:rsidRDefault="00007C85">
      <w:pPr>
        <w:pStyle w:val="HTML"/>
      </w:pPr>
      <w:r>
        <w:t>¦    ¦                          ¦           ¦ доп</w:t>
      </w:r>
      <w:r>
        <w:t>устимый ¦     объем      ¦</w:t>
      </w:r>
    </w:p>
    <w:p w:rsidR="00000000" w:rsidRDefault="00007C85">
      <w:pPr>
        <w:pStyle w:val="HTML"/>
      </w:pPr>
      <w:r>
        <w:t>¦    ¦                          ¦           ¦   объем)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>¦ 1  ¦            2             ¦     3     ¦     4      ¦       5        ¦</w:t>
      </w:r>
    </w:p>
    <w:p w:rsidR="00000000" w:rsidRDefault="00007C85">
      <w:pPr>
        <w:pStyle w:val="HTML"/>
      </w:pPr>
      <w:r>
        <w:t>+</w:t>
      </w:r>
      <w:r>
        <w:t>----+--------------------------+-----------+------------+----------------+</w:t>
      </w:r>
    </w:p>
    <w:p w:rsidR="00000000" w:rsidRDefault="00007C85">
      <w:pPr>
        <w:pStyle w:val="HTML"/>
      </w:pPr>
      <w:r>
        <w:t>¦1.  ¦Использование пашни       ¦га         ¦         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 xml:space="preserve">¦2.  ¦Сенокошение            </w:t>
      </w:r>
      <w:r>
        <w:t xml:space="preserve">   ¦га/тонн    ¦         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>¦3.  ¦Пастьба скота             ¦га/голов   ¦            ¦                ¦</w:t>
      </w:r>
    </w:p>
    <w:p w:rsidR="00000000" w:rsidRDefault="00007C85">
      <w:pPr>
        <w:pStyle w:val="HTML"/>
      </w:pPr>
      <w:r>
        <w:t>+----+--------------------------+-----------+------------</w:t>
      </w:r>
      <w:r>
        <w:t>+----------------+</w:t>
      </w:r>
    </w:p>
    <w:p w:rsidR="00000000" w:rsidRDefault="00007C85">
      <w:pPr>
        <w:pStyle w:val="HTML"/>
      </w:pPr>
      <w:r>
        <w:t>¦    ¦а) в лесу                 ¦га/голов   ¦         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>¦    ¦б) на выгонах, пастбищах  ¦га/голов   ¦            ¦                ¦</w:t>
      </w:r>
    </w:p>
    <w:p w:rsidR="00000000" w:rsidRDefault="00007C85">
      <w:pPr>
        <w:pStyle w:val="HTML"/>
      </w:pPr>
      <w:r>
        <w:t>+----+---</w:t>
      </w:r>
      <w:r>
        <w:t>-----------------------+-----------+------------+----------------+</w:t>
      </w:r>
    </w:p>
    <w:p w:rsidR="00000000" w:rsidRDefault="00007C85">
      <w:pPr>
        <w:pStyle w:val="HTML"/>
      </w:pPr>
      <w:r>
        <w:t>¦4.  ¦Пчеловодство              ¦           ¦         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 xml:space="preserve">¦    ¦а) медоносы:              ¦    </w:t>
      </w:r>
      <w:r>
        <w:t xml:space="preserve">       ¦         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>¦    ¦липа                      ¦га         ¦            ¦                ¦</w:t>
      </w:r>
    </w:p>
    <w:p w:rsidR="00000000" w:rsidRDefault="00007C85">
      <w:pPr>
        <w:pStyle w:val="HTML"/>
      </w:pPr>
      <w:r>
        <w:t>+----+--------------------------+-----------+------------+-------</w:t>
      </w:r>
      <w:r>
        <w:t>---------+</w:t>
      </w:r>
    </w:p>
    <w:p w:rsidR="00000000" w:rsidRDefault="00007C85">
      <w:pPr>
        <w:pStyle w:val="HTML"/>
      </w:pPr>
      <w:r>
        <w:t>¦    ¦травы                     ¦га         ¦         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>¦    ¦б) медопродуктивность:    ¦           ¦         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>¦    ¦липа                      ¦кг/га      ¦         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 xml:space="preserve">¦    ¦травы                 </w:t>
      </w:r>
      <w:r>
        <w:t xml:space="preserve">    ¦кг/га      ¦         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>¦    ¦в) возможное к содержанию ¦количество ¦            ¦                ¦</w:t>
      </w:r>
    </w:p>
    <w:p w:rsidR="00000000" w:rsidRDefault="00007C85">
      <w:pPr>
        <w:pStyle w:val="HTML"/>
      </w:pPr>
      <w:r>
        <w:t xml:space="preserve">¦    ¦количество пчелосемей     ¦пчелосемей ¦           </w:t>
      </w:r>
      <w:r>
        <w:t xml:space="preserve">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>¦5.  ¦Оленеводство              ¦га/голов   ¦            ¦                ¦</w:t>
      </w:r>
    </w:p>
    <w:p w:rsidR="00000000" w:rsidRDefault="00007C85">
      <w:pPr>
        <w:pStyle w:val="HTML"/>
      </w:pPr>
      <w:r>
        <w:t>+----+--------------------------+-----------+------------+----------------+</w:t>
      </w:r>
    </w:p>
    <w:p w:rsidR="00000000" w:rsidRDefault="00007C85">
      <w:pPr>
        <w:pStyle w:val="HTML"/>
      </w:pPr>
      <w:r>
        <w:t>¦6.  ¦Вы</w:t>
      </w:r>
      <w:r>
        <w:t>ращивание посадочного   ¦га/тыс.    ¦            ¦                ¦</w:t>
      </w:r>
    </w:p>
    <w:p w:rsidR="00000000" w:rsidRDefault="00007C85">
      <w:pPr>
        <w:pStyle w:val="HTML"/>
      </w:pPr>
      <w:r>
        <w:t>¦    ¦материала лесных растений ¦шт.        ¦            ¦                ¦</w:t>
      </w:r>
    </w:p>
    <w:p w:rsidR="00000000" w:rsidRDefault="00007C85">
      <w:pPr>
        <w:pStyle w:val="HTML"/>
      </w:pPr>
      <w:r>
        <w:lastRenderedPageBreak/>
        <w:t>+----+--------------------------+-----------+------------+----------------+</w:t>
      </w:r>
    </w:p>
    <w:p w:rsidR="00000000" w:rsidRDefault="00007C85">
      <w:pPr>
        <w:pStyle w:val="HTML"/>
      </w:pPr>
      <w:r>
        <w:t xml:space="preserve">¦    ¦и т.п.                    ¦   </w:t>
      </w:r>
      <w:r>
        <w:t xml:space="preserve">        ¦            ¦                ¦</w:t>
      </w:r>
    </w:p>
    <w:p w:rsidR="00000000" w:rsidRDefault="00007C85">
      <w:pPr>
        <w:pStyle w:val="HTML"/>
      </w:pPr>
      <w:r>
        <w:t>-----+--------------------------+-----------+------------+-----------------</w:t>
      </w:r>
    </w:p>
    <w:p w:rsidR="00000000" w:rsidRDefault="00007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C85">
      <w:pPr>
        <w:pStyle w:val="right"/>
      </w:pPr>
      <w:r>
        <w:t>Источник - Приказ Рослесхоза от 29.02.2012 № 69</w:t>
      </w:r>
    </w:p>
    <w:p w:rsidR="00000000" w:rsidRDefault="00007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https://порядокправа.рф/obrazecy/osnovnye_proektiruemye_parametry_razreshennogo_is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polzovaniya_lesov_dlya_vedeniya_selskogo_xozyajstva_i_.htm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C85"/>
    <w:rsid w:val="0000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F34C38-5AD5-4266-A92F-1E29E088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roektiruemye_parametry_razreshennogo_ispolzovaniya_lesov_dlya_vedeniya_selskogo_xozyajstva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проектируемые параметры разрешенного использования лесов для ведения сельского хозяйства и их нормативы в соответствии с лесохозяйственным регламентом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2022-08-11T07:45:00Z</dcterms:created>
  <dcterms:modified xsi:type="dcterms:W3CDTF">2022-08-11T07:45:00Z</dcterms:modified>
</cp:coreProperties>
</file>