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C7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возбуждении дела об административном правонарушении и проведении административного расследования в сфере деятельности Федеральной службы по ветеринарному и фитосанитарному надзору</w:t>
      </w:r>
    </w:p>
    <w:p w:rsidR="00000000" w:rsidRDefault="00D00C7B">
      <w:pPr>
        <w:pStyle w:val="right"/>
      </w:pPr>
      <w:r>
        <w:t>Утверждено Приказом Россельхознадзора от 18 апреля 2005 г. N 153</w:t>
      </w:r>
    </w:p>
    <w:p w:rsidR="00000000" w:rsidRDefault="00D00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C7B">
      <w:pPr>
        <w:pStyle w:val="HTML"/>
      </w:pPr>
      <w:r>
        <w:t xml:space="preserve">                        ФЕДЕРАЛЬНАЯ СЛУЖБА</w:t>
      </w:r>
    </w:p>
    <w:p w:rsidR="00000000" w:rsidRDefault="00D00C7B">
      <w:pPr>
        <w:pStyle w:val="HTML"/>
      </w:pPr>
      <w:r>
        <w:t>ПО ВЕТЕРИНАРНОМУ И ФИТОСАНИТАРНОМУ НАДЗОРУ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__________________________________________________________________</w:t>
      </w:r>
    </w:p>
    <w:p w:rsidR="00000000" w:rsidRDefault="00D00C7B">
      <w:pPr>
        <w:pStyle w:val="HTML"/>
      </w:pPr>
      <w:r>
        <w:t>(Наименование территориального орган</w:t>
      </w:r>
      <w:r>
        <w:t>а)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ОПРЕДЕЛЕНИЕ</w:t>
      </w:r>
    </w:p>
    <w:p w:rsidR="00000000" w:rsidRDefault="00D00C7B">
      <w:pPr>
        <w:pStyle w:val="HTML"/>
      </w:pPr>
      <w:r>
        <w:t>о возбуждении дела об административном правонарушении</w:t>
      </w:r>
    </w:p>
    <w:p w:rsidR="00000000" w:rsidRDefault="00D00C7B">
      <w:pPr>
        <w:pStyle w:val="HTML"/>
      </w:pPr>
      <w:r>
        <w:t>и проведении административного расследования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"__" ________________ 200_ г.  ___________________________</w:t>
      </w:r>
    </w:p>
    <w:p w:rsidR="00000000" w:rsidRDefault="00D00C7B">
      <w:pPr>
        <w:pStyle w:val="HTML"/>
      </w:pPr>
      <w:r>
        <w:t>(место вынесения)</w:t>
      </w:r>
    </w:p>
    <w:p w:rsidR="00000000" w:rsidRDefault="00D00C7B">
      <w:pPr>
        <w:pStyle w:val="HTML"/>
      </w:pPr>
      <w:r>
        <w:t>_______________________________________________________________</w:t>
      </w:r>
      <w:r>
        <w:t>__,</w:t>
      </w:r>
    </w:p>
    <w:p w:rsidR="00000000" w:rsidRDefault="00D00C7B">
      <w:pPr>
        <w:pStyle w:val="HTML"/>
      </w:pPr>
      <w:r>
        <w:t>(Должность, фамилия, инициалы лица, вынесшего определение)</w:t>
      </w:r>
    </w:p>
    <w:p w:rsidR="00000000" w:rsidRDefault="00D00C7B">
      <w:pPr>
        <w:pStyle w:val="HTML"/>
      </w:pPr>
      <w:r>
        <w:t>рассмотрев _______________________________________________________</w:t>
      </w:r>
    </w:p>
    <w:p w:rsidR="00000000" w:rsidRDefault="00D00C7B">
      <w:pPr>
        <w:pStyle w:val="HTML"/>
      </w:pPr>
      <w:r>
        <w:t>__________________________________________________________________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УСТАНОВИЛ: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______________________________________________</w:t>
      </w:r>
      <w:r>
        <w:t>____________________</w:t>
      </w:r>
    </w:p>
    <w:p w:rsidR="00000000" w:rsidRDefault="00D00C7B">
      <w:pPr>
        <w:pStyle w:val="HTML"/>
      </w:pPr>
      <w:r>
        <w:t>(Повод для возбуждения дела об административном</w:t>
      </w:r>
    </w:p>
    <w:p w:rsidR="00000000" w:rsidRDefault="00D00C7B">
      <w:pPr>
        <w:pStyle w:val="HTML"/>
      </w:pPr>
      <w:r>
        <w:t>правонарушении, данные, указывающие на наличие события</w:t>
      </w:r>
    </w:p>
    <w:p w:rsidR="00000000" w:rsidRDefault="00D00C7B">
      <w:pPr>
        <w:pStyle w:val="HTML"/>
      </w:pPr>
      <w:r>
        <w:t>административного правонарушения)</w:t>
      </w:r>
    </w:p>
    <w:p w:rsidR="00000000" w:rsidRDefault="00D00C7B">
      <w:pPr>
        <w:pStyle w:val="HTML"/>
      </w:pPr>
      <w:r>
        <w:t>__________________________________________________________________</w:t>
      </w:r>
    </w:p>
    <w:p w:rsidR="00000000" w:rsidRDefault="00D00C7B">
      <w:pPr>
        <w:pStyle w:val="HTML"/>
      </w:pPr>
      <w:r>
        <w:t>_______________________________</w:t>
      </w:r>
      <w:r>
        <w:t>___________________________________</w:t>
      </w:r>
    </w:p>
    <w:p w:rsidR="00000000" w:rsidRDefault="00D00C7B">
      <w:pPr>
        <w:pStyle w:val="HTML"/>
      </w:pPr>
      <w:r>
        <w:t>__________________________________________________________________</w:t>
      </w:r>
    </w:p>
    <w:p w:rsidR="00000000" w:rsidRDefault="00D00C7B">
      <w:pPr>
        <w:pStyle w:val="HTML"/>
      </w:pPr>
      <w:r>
        <w:t>Принимая  во внимание, что в материалах усматриваются признаки</w:t>
      </w:r>
    </w:p>
    <w:p w:rsidR="00000000" w:rsidRDefault="00D00C7B">
      <w:pPr>
        <w:pStyle w:val="HTML"/>
      </w:pPr>
      <w:r>
        <w:t>состава  административного  правонарушения,  предусмотренного  ст.</w:t>
      </w:r>
    </w:p>
    <w:p w:rsidR="00000000" w:rsidRDefault="00D00C7B">
      <w:pPr>
        <w:pStyle w:val="HTML"/>
      </w:pPr>
      <w:r>
        <w:t>_________ КоАП РФ, а для составления протокола об административном</w:t>
      </w:r>
    </w:p>
    <w:p w:rsidR="00000000" w:rsidRDefault="00D00C7B">
      <w:pPr>
        <w:pStyle w:val="HTML"/>
      </w:pPr>
      <w:r>
        <w:t>правонарушении  необходимо производство целого ряда процессуальных</w:t>
      </w:r>
    </w:p>
    <w:p w:rsidR="00000000" w:rsidRDefault="00D00C7B">
      <w:pPr>
        <w:pStyle w:val="HTML"/>
      </w:pPr>
      <w:r>
        <w:t>и иных действий, руководствуясь ст. 28.7 КоАП РФ,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ОПРЕДЕЛИЛ: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1. Возбудить по материалам ________________________________</w:t>
      </w:r>
      <w:r>
        <w:t>___</w:t>
      </w:r>
    </w:p>
    <w:p w:rsidR="00000000" w:rsidRDefault="00D00C7B">
      <w:pPr>
        <w:pStyle w:val="HTML"/>
      </w:pPr>
      <w:r>
        <w:t>дело об административном правонарушении и приступить к  проведению</w:t>
      </w:r>
    </w:p>
    <w:p w:rsidR="00000000" w:rsidRDefault="00D00C7B">
      <w:pPr>
        <w:pStyle w:val="HTML"/>
      </w:pPr>
      <w:r>
        <w:t>административного расследования.</w:t>
      </w:r>
    </w:p>
    <w:p w:rsidR="00000000" w:rsidRDefault="00D00C7B">
      <w:pPr>
        <w:pStyle w:val="HTML"/>
      </w:pPr>
      <w:r>
        <w:t>2. О принятом решении уведомить всех заинтересованных лиц.</w:t>
      </w:r>
    </w:p>
    <w:p w:rsidR="00000000" w:rsidRDefault="00D00C7B">
      <w:pPr>
        <w:pStyle w:val="HTML"/>
      </w:pPr>
    </w:p>
    <w:p w:rsidR="00000000" w:rsidRDefault="00D00C7B">
      <w:pPr>
        <w:pStyle w:val="HTML"/>
      </w:pPr>
      <w:r>
        <w:t>Подпись должностного лица,</w:t>
      </w:r>
    </w:p>
    <w:p w:rsidR="00000000" w:rsidRDefault="00D00C7B">
      <w:pPr>
        <w:pStyle w:val="HTML"/>
      </w:pPr>
      <w:r>
        <w:t>вынесшего определение _______________________</w:t>
      </w:r>
    </w:p>
    <w:p w:rsidR="00000000" w:rsidRDefault="00D00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C7B">
      <w:pPr>
        <w:pStyle w:val="right"/>
      </w:pPr>
      <w:r>
        <w:lastRenderedPageBreak/>
        <w:t xml:space="preserve">Источник - Приказ </w:t>
      </w:r>
      <w:r>
        <w:t>Россельхознадзора от 18.04.2005 № 153</w:t>
      </w:r>
    </w:p>
    <w:p w:rsidR="00000000" w:rsidRDefault="00D00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https://порядокправа.рф/obrazecy/opredelenie_o_vozbuzhdenii_dela_ob_administrativnom_pravonarushenii_i_provedenii_administrativnogo_ras_4.htm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7B"/>
    <w:rsid w:val="00D0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29E0F-9CC3-4FAE-BA1C-979980E6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buzhdenii_dela_ob_administrativnom_pravonarushenii_i_provedenii_administrativnogo_ras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возбуждении дела об административном правонарушении и проведении административного расследования в сфере деятельности Федеральной службы по ветеринарному и фитосанитарному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2022-08-11T07:21:00Z</dcterms:created>
  <dcterms:modified xsi:type="dcterms:W3CDTF">2022-08-11T07:21:00Z</dcterms:modified>
</cp:coreProperties>
</file>